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5557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sdtEndPr>
      <w:sdtContent>
        <w:p w:rsidR="00C8204D" w:rsidRDefault="00C8204D">
          <w:r>
            <w:rPr>
              <w:noProof/>
              <w:lang w:eastAsia="ru-RU"/>
            </w:rPr>
            <w:pict>
              <v:rect id="_x0000_s1038" style="position:absolute;margin-left:0;margin-top:0;width:420.15pt;height:52.1pt;z-index:251662336;mso-width-percent:1000;mso-position-horizontal:center;mso-position-horizontal-relative:margin;mso-position-vertical:top;mso-position-vertical-relative:margin;mso-width-percent:1000;mso-width-relative:margin;mso-height-relative:margin" o:regroupid="1" filled="f" stroked="f">
                <v:textbox style="mso-next-textbox:#_x0000_s1038;mso-fit-shape-to-text:t">
                  <w:txbxContent>
                    <w:sdt>
                      <w:sdtPr>
                        <w:rPr>
                          <w:b/>
                          <w:bCs/>
                          <w:sz w:val="32"/>
                          <w:szCs w:val="32"/>
                        </w:rPr>
                        <w:alias w:val="Организация"/>
                        <w:id w:val="9555795"/>
                        <w:placeholder>
                          <w:docPart w:val="D1409FDD2A9F4AAF9B89910DF218630C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C8204D" w:rsidRPr="00C8204D" w:rsidRDefault="00C8204D" w:rsidP="00C8204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C8204D">
                            <w:rPr>
                              <w:b/>
                              <w:bCs/>
                              <w:sz w:val="32"/>
                              <w:szCs w:val="32"/>
                              <w:lang w:val="uk-UA"/>
                            </w:rPr>
                            <w:t>КЗ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sz w:val="32"/>
                              <w:szCs w:val="32"/>
                              <w:lang w:val="uk-UA"/>
                            </w:rPr>
                            <w:t xml:space="preserve"> «ДНЗ №57 ВМР»</w:t>
                          </w:r>
                        </w:p>
                      </w:sdtContent>
                    </w:sdt>
                    <w:p w:rsidR="00C8204D" w:rsidRDefault="00C8204D">
                      <w:pPr>
                        <w:spacing w:after="0"/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w:r>
        </w:p>
        <w:p w:rsidR="00C8204D" w:rsidRDefault="00C8204D"/>
        <w:p w:rsidR="00C8204D" w:rsidRDefault="00C8204D">
          <w:pP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39.45pt;margin-top:426.85pt;width:483.75pt;height:45.75pt;z-index:251665408" filled="f" stroked="f">
                <v:textbox style="mso-next-textbox:#_x0000_s1041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val="uk-UA"/>
                        </w:rPr>
                        <w:alias w:val="Подзаголовок"/>
                        <w:id w:val="9555796"/>
                        <w:placeholder>
                          <w:docPart w:val="82159B242DD84FCBA95068B1DFC23FF7"/>
                        </w:placeholder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C8204D" w:rsidRPr="00C8204D" w:rsidRDefault="00C8204D" w:rsidP="00C8204D">
                          <w:pPr>
                            <w:jc w:val="right"/>
                            <w:rPr>
                              <w:b/>
                              <w:bCs/>
                              <w:i/>
                              <w:color w:val="4F81BD" w:themeColor="accent1"/>
                              <w:sz w:val="40"/>
                              <w:szCs w:val="40"/>
                            </w:rPr>
                          </w:pPr>
                          <w:r w:rsidRPr="00C8204D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  <w:lang w:val="uk-UA"/>
                            </w:rPr>
                            <w:t xml:space="preserve">Презентація системи роботи </w:t>
                          </w:r>
                          <w:proofErr w:type="spellStart"/>
                          <w:r w:rsidRPr="00C8204D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  <w:lang w:val="uk-UA"/>
                            </w:rPr>
                            <w:t>Синиціної</w:t>
                          </w:r>
                          <w:proofErr w:type="spellEnd"/>
                          <w:r w:rsidRPr="00C8204D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  <w:lang w:val="uk-UA"/>
                            </w:rPr>
                            <w:t xml:space="preserve"> Л.А., </w:t>
                          </w:r>
                          <w:r w:rsidRPr="00C8204D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  <w:lang w:val="uk-UA"/>
                            </w:rPr>
                            <w:t xml:space="preserve">                                   </w:t>
                          </w:r>
                          <w:r w:rsidRPr="00C8204D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  <w:lang w:val="uk-UA"/>
                            </w:rPr>
                            <w:t xml:space="preserve">музичного керівника </w:t>
                          </w:r>
                          <w:proofErr w:type="spellStart"/>
                          <w:r w:rsidRPr="00C8204D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  <w:lang w:val="uk-UA"/>
                            </w:rPr>
                            <w:t>КЗ</w:t>
                          </w:r>
                          <w:proofErr w:type="spellEnd"/>
                          <w:r w:rsidRPr="00C8204D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  <w:lang w:val="uk-UA"/>
                            </w:rPr>
                            <w:t xml:space="preserve"> «ДНЗ №57 ВМР»</w:t>
                          </w:r>
                        </w:p>
                      </w:sdtContent>
                    </w:sdt>
                    <w:p w:rsidR="00C8204D" w:rsidRDefault="00C8204D"/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  <w:pict>
              <v:rect id="_x0000_s1040" style="position:absolute;margin-left:0;margin-top:50.7pt;width:420.15pt;height:431.7pt;z-index:251664384;mso-width-percent:1000;mso-position-horizontal:center;mso-position-horizontal-relative:margin;mso-position-vertical-relative:margin;mso-width-percent:1000;mso-width-relative:margin;mso-height-relative:margin;v-text-anchor:bottom" o:regroupid="1" filled="f" stroked="f">
                <v:textbox style="mso-next-textbox:#_x0000_s1040"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  <w:sz w:val="44"/>
                          <w:szCs w:val="72"/>
                        </w:rPr>
                        <w:alias w:val="Заголовок"/>
                        <w:id w:val="9555797"/>
                        <w:placeholder>
                          <w:docPart w:val="E964E770A5384198BC1485949AC786CD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8204D" w:rsidRPr="00C8204D" w:rsidRDefault="00C8204D" w:rsidP="00C8204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1F497D" w:themeColor="text2"/>
                              <w:sz w:val="52"/>
                              <w:szCs w:val="72"/>
                            </w:rPr>
                          </w:pP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Особливості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використання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новаційних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видів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музичної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діяльності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п</w:t>
                          </w:r>
                          <w:proofErr w:type="gram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ід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час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проведення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занять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з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підрозділу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«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Музика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» </w:t>
                          </w:r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  <w:lang w:val="uk-UA"/>
                            </w:rPr>
                            <w:t xml:space="preserve"> </w:t>
                          </w:r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за новою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редакцією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освітньої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програм</w:t>
                          </w:r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и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для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дітей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від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2 до 7 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років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 xml:space="preserve"> «</w:t>
                          </w:r>
                          <w:proofErr w:type="spellStart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Дитина</w:t>
                          </w:r>
                          <w:proofErr w:type="spellEnd"/>
                          <w:r w:rsidRPr="00C8204D">
                            <w:rPr>
                              <w:b/>
                              <w:bCs/>
                              <w:color w:val="1F497D" w:themeColor="text2"/>
                              <w:sz w:val="44"/>
                              <w:szCs w:val="72"/>
                            </w:rPr>
                            <w:t>»</w:t>
                          </w:r>
                        </w:p>
                      </w:sdtContent>
                    </w:sdt>
                    <w:p w:rsidR="00C8204D" w:rsidRDefault="00C8204D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  <w:p w:rsidR="00C8204D" w:rsidRDefault="00C8204D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w:r>
          <w:r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  <w:pict>
              <v:group id="_x0000_s1027" style="position:absolute;margin-left:0;margin-top:0;width:595.3pt;height:281.45pt;z-index:251661312;mso-width-percent:1000;mso-height-percent:300;mso-position-horizontal:center;mso-position-horizontal-relative:margin;mso-position-vertical:bottom;mso-position-vertical-relative:margin;mso-width-percent:1000;mso-height-percent:300" coordorigin="-6,3399" coordsize="12197,4253" o:regroupid="1">
                <v:group id="_x0000_s1028" style="position:absolute;left:-6;top:3717;width:12189;height:3550" coordorigin="18,7468" coordsize="12189,3550">
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<v:fill opacity=".5"/>
                    <v:path arrowok="t"/>
                  </v:shape>
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<v:fill opacity=".5"/>
                    <v:path arrowok="t"/>
                  </v:shape>
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<v:fill opacity=".5"/>
                    <v:path arrowok="t"/>
                  </v:shape>
                </v:group>
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<v:path arrowok="t"/>
                </v:shape>
                <v:shape id="_x0000_s1033" style="position:absolute;left:4104;top:3399;width:3985;height:4236;mso-width-relative:page;mso-height-relative:page" coordsize="3985,4236" path="m,l,4236,3985,3349r,-2428l,xe" fillcolor="#bfbfbf [2412]" stroked="f">
                  <v:path arrowok="t"/>
                </v:shape>
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<v:path arrowok="t"/>
                </v:shape>
                <v:shape id="_x0000_s1035" style="position:absolute;left:17;top:3617;width:2076;height:3851;mso-width-relative:page;mso-height-relative:page" coordsize="2076,3851" path="m,921l2060,r16,3851l,2981,,921xe" fillcolor="#d3dfee [820]" stroked="f">
                  <v:fill opacity="45875f"/>
                  <v:path arrowok="t"/>
                </v:shape>
                <v:shape id="_x0000_s1036" style="position:absolute;left:2077;top:3617;width:6011;height:3835;mso-width-relative:page;mso-height-relative:page" coordsize="6011,3835" path="m,l17,3835,6011,2629r,-1390l,xe" fillcolor="#a7bfde [1620]" stroked="f">
                  <v:fill opacity="45875f"/>
                  <v:path arrowok="t"/>
                </v:shape>
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<v:fill opacity="45875f"/>
                  <v:path arrowok="t"/>
                </v:shape>
              </v:group>
            </w:pic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br w:type="page"/>
          </w:r>
        </w:p>
      </w:sdtContent>
    </w:sdt>
    <w:p w:rsidR="009959A8" w:rsidRPr="00D74E9F" w:rsidRDefault="009959A8" w:rsidP="009959A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4E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Особливості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="001D0E5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икористання </w:t>
      </w:r>
      <w:proofErr w:type="spellStart"/>
      <w:r w:rsidR="000B5F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новаційних</w:t>
      </w:r>
      <w:proofErr w:type="spellEnd"/>
      <w:r w:rsidR="000B5F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видів</w:t>
      </w:r>
      <w:r w:rsidRPr="00D74E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музичної діяльності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під час проведення занять з підрозділу «Музика» </w:t>
      </w:r>
      <w:r w:rsidRPr="00D74E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новою редакцією освітньої програми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для дітей </w:t>
      </w:r>
      <w:r w:rsidRPr="00D74E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 2 до 7 років « Дитина»</w:t>
      </w:r>
    </w:p>
    <w:p w:rsidR="009959A8" w:rsidRPr="00D74E9F" w:rsidRDefault="009959A8" w:rsidP="009959A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959A8" w:rsidRDefault="00270B86" w:rsidP="006B45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Музичні </w:t>
      </w:r>
      <w:r w:rsidR="009959A8"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в ЗДО стають усе більш актуальними завдяки</w:t>
      </w:r>
      <w:r w:rsidR="009959A8"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тому,</w:t>
      </w:r>
      <w:r w:rsidR="000B5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9A8" w:rsidRPr="00821832">
        <w:rPr>
          <w:rFonts w:ascii="Times New Roman" w:hAnsi="Times New Roman" w:cs="Times New Roman"/>
          <w:sz w:val="28"/>
          <w:szCs w:val="28"/>
          <w:lang w:val="uk-UA"/>
        </w:rPr>
        <w:t>що розви</w:t>
      </w:r>
      <w:r w:rsidR="009959A8">
        <w:rPr>
          <w:rFonts w:ascii="Times New Roman" w:hAnsi="Times New Roman" w:cs="Times New Roman"/>
          <w:sz w:val="28"/>
          <w:szCs w:val="28"/>
          <w:lang w:val="uk-UA"/>
        </w:rPr>
        <w:t>ток музичних здібностей сприяє</w:t>
      </w:r>
      <w:r w:rsidR="009959A8"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загальному розвитку особистості дитини. </w:t>
      </w:r>
      <w:r w:rsidR="009959A8">
        <w:rPr>
          <w:rFonts w:ascii="Times New Roman" w:hAnsi="Times New Roman" w:cs="Times New Roman"/>
          <w:sz w:val="28"/>
          <w:szCs w:val="28"/>
          <w:lang w:val="uk-UA"/>
        </w:rPr>
        <w:t>Адже саме в дошкільномувіці</w:t>
      </w:r>
      <w:r w:rsidR="009959A8"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у дітей формуються перші смакові вподобання, створюється підґрунтя для їх музичного розвитку. </w:t>
      </w:r>
    </w:p>
    <w:p w:rsidR="009959A8" w:rsidRPr="00821832" w:rsidRDefault="009959A8" w:rsidP="006B45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Взаємозв’язок між усіма сторонами виховання складається в процесі різноманітних видів і форм музичної діяльності. </w:t>
      </w:r>
    </w:p>
    <w:p w:rsidR="009959A8" w:rsidRPr="00821832" w:rsidRDefault="009959A8" w:rsidP="006B45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Постає питання як запланувати ці форми роботи?</w:t>
      </w:r>
    </w:p>
    <w:p w:rsidR="009A032E" w:rsidRDefault="009959A8" w:rsidP="006B45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Хочу поділитися своїм досвідом </w:t>
      </w:r>
      <w:r w:rsidR="009A032E">
        <w:rPr>
          <w:rFonts w:ascii="Times New Roman" w:hAnsi="Times New Roman" w:cs="Times New Roman"/>
          <w:sz w:val="28"/>
          <w:szCs w:val="28"/>
          <w:lang w:val="uk-UA"/>
        </w:rPr>
        <w:t>календарного та перспективного планування різних видів діяльності під час музичних занять.</w:t>
      </w:r>
    </w:p>
    <w:p w:rsidR="009959A8" w:rsidRDefault="009959A8" w:rsidP="006B45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Перспективний план зазвичай </w:t>
      </w:r>
      <w:r w:rsidRPr="00B942E9">
        <w:rPr>
          <w:rFonts w:ascii="Times New Roman" w:hAnsi="Times New Roman" w:cs="Times New Roman"/>
          <w:sz w:val="28"/>
          <w:szCs w:val="28"/>
          <w:lang w:val="uk-UA"/>
        </w:rPr>
        <w:t>окреслює завдання на тривалий період: навчальний рік, півріччя, квартал.</w:t>
      </w:r>
    </w:p>
    <w:p w:rsidR="009959A8" w:rsidRPr="00B942E9" w:rsidRDefault="009959A8" w:rsidP="006B45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2E9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календарний план охоплює найближчий часовий проміжок: від 1—2 днів до 1—2 тижнів, місяць,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квартал.</w:t>
      </w:r>
    </w:p>
    <w:p w:rsidR="009959A8" w:rsidRPr="00B942E9" w:rsidRDefault="009959A8" w:rsidP="006B4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2E9">
        <w:rPr>
          <w:rFonts w:ascii="Times New Roman" w:hAnsi="Times New Roman" w:cs="Times New Roman"/>
          <w:sz w:val="28"/>
          <w:szCs w:val="28"/>
          <w:lang w:val="uk-UA"/>
        </w:rPr>
        <w:t xml:space="preserve">    Обидва види планування відображають єдиний процес, взаємодоповнюють одне одного, уточнюють, конкретизують. Залежно від вимог ЗДО інколи допускають </w:t>
      </w:r>
      <w:proofErr w:type="spellStart"/>
      <w:r w:rsidRPr="00B942E9">
        <w:rPr>
          <w:rFonts w:ascii="Times New Roman" w:hAnsi="Times New Roman" w:cs="Times New Roman"/>
          <w:sz w:val="28"/>
          <w:szCs w:val="28"/>
          <w:lang w:val="uk-UA"/>
        </w:rPr>
        <w:t>міксоване</w:t>
      </w:r>
      <w:proofErr w:type="spellEnd"/>
      <w:r w:rsidRPr="00B942E9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перспективно-календарне планування. Усі види планів мають бути затвердженими адміністрацією.</w:t>
      </w:r>
    </w:p>
    <w:p w:rsidR="009959A8" w:rsidRPr="00821832" w:rsidRDefault="009959A8" w:rsidP="006B4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 Планування допомагає чітко визначити зміст роботи в певний період часу, дібрати раціональні методи і прийоми розвитку вихованців, реалізувати послідовність і перспективність у роботі. </w:t>
      </w:r>
    </w:p>
    <w:p w:rsidR="009959A8" w:rsidRDefault="009959A8" w:rsidP="006B4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   Мета планування - гармонійно та всебічно розвивати особистість дитини за всіма </w:t>
      </w:r>
      <w:proofErr w:type="spellStart"/>
      <w:r w:rsidRPr="00821832">
        <w:rPr>
          <w:rFonts w:ascii="Times New Roman" w:hAnsi="Times New Roman" w:cs="Times New Roman"/>
          <w:sz w:val="28"/>
          <w:szCs w:val="28"/>
          <w:lang w:val="uk-UA"/>
        </w:rPr>
        <w:t>компетенціями</w:t>
      </w:r>
      <w:proofErr w:type="spellEnd"/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, означеними у </w:t>
      </w:r>
      <w:r w:rsidR="006B455C">
        <w:rPr>
          <w:rFonts w:ascii="Times New Roman" w:hAnsi="Times New Roman" w:cs="Times New Roman"/>
          <w:sz w:val="28"/>
          <w:szCs w:val="28"/>
          <w:lang w:val="uk-UA"/>
        </w:rPr>
        <w:t xml:space="preserve">новій редакції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Базово</w:t>
      </w:r>
      <w:r w:rsidR="006B455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</w:t>
      </w:r>
      <w:r w:rsidR="006B455C">
        <w:rPr>
          <w:rFonts w:ascii="Times New Roman" w:hAnsi="Times New Roman" w:cs="Times New Roman"/>
          <w:sz w:val="28"/>
          <w:szCs w:val="28"/>
          <w:lang w:val="uk-UA"/>
        </w:rPr>
        <w:t>а дошкільної освіти.</w:t>
      </w:r>
    </w:p>
    <w:p w:rsidR="009959A8" w:rsidRPr="00821832" w:rsidRDefault="009959A8" w:rsidP="006B4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   Складаючи план,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дотриму</w:t>
      </w:r>
      <w:r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таких принципів:</w:t>
      </w:r>
    </w:p>
    <w:p w:rsidR="009959A8" w:rsidRPr="006B455C" w:rsidRDefault="009959A8" w:rsidP="006B455C">
      <w:pPr>
        <w:pStyle w:val="a3"/>
        <w:numPr>
          <w:ilvl w:val="0"/>
          <w:numId w:val="6"/>
        </w:numPr>
        <w:spacing w:after="0" w:line="360" w:lineRule="auto"/>
        <w:ind w:left="851"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55C">
        <w:rPr>
          <w:rFonts w:ascii="Times New Roman" w:hAnsi="Times New Roman" w:cs="Times New Roman"/>
          <w:sz w:val="28"/>
          <w:szCs w:val="28"/>
          <w:lang w:val="uk-UA"/>
        </w:rPr>
        <w:t>актуальність — орієнтуйте зміст на актуальні потреби часу й розвитку дитини;</w:t>
      </w:r>
    </w:p>
    <w:p w:rsidR="009959A8" w:rsidRPr="006B455C" w:rsidRDefault="009959A8" w:rsidP="006B455C">
      <w:pPr>
        <w:pStyle w:val="a3"/>
        <w:numPr>
          <w:ilvl w:val="0"/>
          <w:numId w:val="6"/>
        </w:numPr>
        <w:spacing w:after="0" w:line="360" w:lineRule="auto"/>
        <w:ind w:left="851"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55C">
        <w:rPr>
          <w:rFonts w:ascii="Times New Roman" w:hAnsi="Times New Roman" w:cs="Times New Roman"/>
          <w:sz w:val="28"/>
          <w:szCs w:val="28"/>
          <w:lang w:val="uk-UA"/>
        </w:rPr>
        <w:t>науковість — дбайте, щоб зміст і форма відповідали досягненням психологічної, педагогічної та інших наук, передовому педагогічному досвіду;</w:t>
      </w:r>
    </w:p>
    <w:p w:rsidR="009959A8" w:rsidRPr="006B455C" w:rsidRDefault="009959A8" w:rsidP="006B455C">
      <w:pPr>
        <w:pStyle w:val="a3"/>
        <w:numPr>
          <w:ilvl w:val="0"/>
          <w:numId w:val="6"/>
        </w:numPr>
        <w:spacing w:after="0" w:line="360" w:lineRule="auto"/>
        <w:ind w:left="851"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55C">
        <w:rPr>
          <w:rFonts w:ascii="Times New Roman" w:hAnsi="Times New Roman" w:cs="Times New Roman"/>
          <w:sz w:val="28"/>
          <w:szCs w:val="28"/>
          <w:lang w:val="uk-UA"/>
        </w:rPr>
        <w:t>цілісність і логічність — оптимально поєднуйте зміст розділів плану, напрямів і форм діяльності;</w:t>
      </w:r>
    </w:p>
    <w:p w:rsidR="009959A8" w:rsidRPr="006B455C" w:rsidRDefault="009959A8" w:rsidP="006B455C">
      <w:pPr>
        <w:pStyle w:val="a3"/>
        <w:numPr>
          <w:ilvl w:val="0"/>
          <w:numId w:val="6"/>
        </w:numPr>
        <w:spacing w:after="0" w:line="360" w:lineRule="auto"/>
        <w:ind w:left="851"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55C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перспективність — чітко уявляйте подальший розвиток, становлення особистості кожної дитини;</w:t>
      </w:r>
    </w:p>
    <w:p w:rsidR="009959A8" w:rsidRPr="006B455C" w:rsidRDefault="009959A8" w:rsidP="006B455C">
      <w:pPr>
        <w:pStyle w:val="a3"/>
        <w:numPr>
          <w:ilvl w:val="0"/>
          <w:numId w:val="6"/>
        </w:numPr>
        <w:spacing w:after="0" w:line="360" w:lineRule="auto"/>
        <w:ind w:left="851"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55C">
        <w:rPr>
          <w:rFonts w:ascii="Times New Roman" w:hAnsi="Times New Roman" w:cs="Times New Roman"/>
          <w:sz w:val="28"/>
          <w:szCs w:val="28"/>
          <w:lang w:val="uk-UA"/>
        </w:rPr>
        <w:t>повторюваність і концентричність — повертайтеся до раніше визначених завдань і змісту роботи, але вже на якісно вищому рівні;</w:t>
      </w:r>
    </w:p>
    <w:p w:rsidR="009959A8" w:rsidRPr="006B455C" w:rsidRDefault="009959A8" w:rsidP="006B455C">
      <w:pPr>
        <w:pStyle w:val="a3"/>
        <w:numPr>
          <w:ilvl w:val="0"/>
          <w:numId w:val="6"/>
        </w:numPr>
        <w:spacing w:after="0" w:line="360" w:lineRule="auto"/>
        <w:ind w:left="851"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55C">
        <w:rPr>
          <w:rFonts w:ascii="Times New Roman" w:hAnsi="Times New Roman" w:cs="Times New Roman"/>
          <w:sz w:val="28"/>
          <w:szCs w:val="28"/>
          <w:lang w:val="uk-UA"/>
        </w:rPr>
        <w:t>систематичність і послідовність — планомірно, умотивовано передбачайте зміст, форми й методи роботи та їхній взаємозв'язок.</w:t>
      </w:r>
    </w:p>
    <w:p w:rsidR="009959A8" w:rsidRPr="00821832" w:rsidRDefault="009959A8" w:rsidP="009959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b/>
          <w:sz w:val="28"/>
          <w:szCs w:val="28"/>
          <w:lang w:val="uk-UA"/>
        </w:rPr>
        <w:t>Із чого розпочати перспективне планування</w:t>
      </w:r>
    </w:p>
    <w:p w:rsidR="009959A8" w:rsidRPr="00821832" w:rsidRDefault="009959A8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   Перспективне планування ширше за 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істом. Отож саме з нього раджу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розпочати роботу — відтак буде легше розробити календарне планування.</w:t>
      </w:r>
    </w:p>
    <w:p w:rsidR="009959A8" w:rsidRPr="00821832" w:rsidRDefault="009959A8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Щоб скласти перспективний план, аналізуємо:</w:t>
      </w:r>
    </w:p>
    <w:p w:rsidR="009959A8" w:rsidRPr="00821832" w:rsidRDefault="009959A8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* вимоги нормативних документів;</w:t>
      </w:r>
    </w:p>
    <w:p w:rsidR="009959A8" w:rsidRPr="00821832" w:rsidRDefault="009959A8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* освітню програму для дітей від 2 до 7 років «Дитина», а саме розділ «Музи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» —</w:t>
      </w:r>
    </w:p>
    <w:p w:rsidR="009959A8" w:rsidRPr="00821832" w:rsidRDefault="009959A8" w:rsidP="009B29C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- освітні завдання;</w:t>
      </w:r>
    </w:p>
    <w:p w:rsidR="009959A8" w:rsidRPr="00821832" w:rsidRDefault="009959A8" w:rsidP="009B29C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- зміст педагогічної роботи;</w:t>
      </w:r>
    </w:p>
    <w:p w:rsidR="009959A8" w:rsidRPr="00821832" w:rsidRDefault="009959A8" w:rsidP="009B29C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- орієнтовний музичний </w:t>
      </w:r>
      <w:r>
        <w:rPr>
          <w:rFonts w:ascii="Times New Roman" w:hAnsi="Times New Roman" w:cs="Times New Roman"/>
          <w:sz w:val="28"/>
          <w:szCs w:val="28"/>
          <w:lang w:val="uk-UA"/>
        </w:rPr>
        <w:t>репертуар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9A8" w:rsidRPr="00821832" w:rsidRDefault="009959A8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цього,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перспективне планування складатиметься з таких блоків/розділів: </w:t>
      </w:r>
    </w:p>
    <w:p w:rsidR="009B29CF" w:rsidRDefault="009B29CF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</w:t>
      </w:r>
      <w:r w:rsidR="009959A8">
        <w:rPr>
          <w:rFonts w:ascii="Times New Roman" w:hAnsi="Times New Roman" w:cs="Times New Roman"/>
          <w:sz w:val="28"/>
          <w:szCs w:val="28"/>
          <w:lang w:val="uk-UA"/>
        </w:rPr>
        <w:t xml:space="preserve">иди музичної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діяльності:</w:t>
      </w:r>
      <w:r w:rsidR="0099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9CF" w:rsidRPr="009B29CF" w:rsidRDefault="009B29CF" w:rsidP="009B29CF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0217F" w:rsidRPr="009B29CF">
        <w:rPr>
          <w:rFonts w:ascii="Times New Roman" w:hAnsi="Times New Roman" w:cs="Times New Roman"/>
          <w:sz w:val="28"/>
          <w:szCs w:val="28"/>
          <w:lang w:val="uk-UA"/>
        </w:rPr>
        <w:t>рганізаційний момент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17F" w:rsidRPr="009B29CF">
        <w:rPr>
          <w:rFonts w:ascii="Times New Roman" w:hAnsi="Times New Roman" w:cs="Times New Roman"/>
          <w:sz w:val="28"/>
          <w:szCs w:val="28"/>
          <w:lang w:val="uk-UA"/>
        </w:rPr>
        <w:t>(гімнастика для дихання,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17F" w:rsidRPr="009B29CF">
        <w:rPr>
          <w:rFonts w:ascii="Times New Roman" w:hAnsi="Times New Roman" w:cs="Times New Roman"/>
          <w:sz w:val="28"/>
          <w:szCs w:val="28"/>
          <w:lang w:val="uk-UA"/>
        </w:rPr>
        <w:t>артикуляційна гімнастика,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17F" w:rsidRPr="009B29CF">
        <w:rPr>
          <w:rFonts w:ascii="Times New Roman" w:hAnsi="Times New Roman" w:cs="Times New Roman"/>
          <w:sz w:val="28"/>
          <w:szCs w:val="28"/>
          <w:lang w:val="uk-UA"/>
        </w:rPr>
        <w:t>пальчикові ігри)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B2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29CF" w:rsidRPr="009B29CF" w:rsidRDefault="00D0217F" w:rsidP="009B29CF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CF">
        <w:rPr>
          <w:rFonts w:ascii="Times New Roman" w:hAnsi="Times New Roman" w:cs="Times New Roman"/>
          <w:sz w:val="28"/>
          <w:szCs w:val="28"/>
          <w:lang w:val="uk-UA"/>
        </w:rPr>
        <w:t>слухання музики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29CF" w:rsidRPr="009B29CF" w:rsidRDefault="00D0217F" w:rsidP="009B29CF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CF">
        <w:rPr>
          <w:rFonts w:ascii="Times New Roman" w:hAnsi="Times New Roman" w:cs="Times New Roman"/>
          <w:sz w:val="28"/>
          <w:szCs w:val="28"/>
          <w:lang w:val="uk-UA"/>
        </w:rPr>
        <w:t>співи</w:t>
      </w:r>
      <w:r w:rsidR="009B29CF"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>(співаночки</w:t>
      </w:r>
      <w:r w:rsidR="00074318" w:rsidRPr="009B29C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9CF" w:rsidRPr="009B29CF" w:rsidRDefault="00D0217F" w:rsidP="009B29CF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CF">
        <w:rPr>
          <w:rFonts w:ascii="Times New Roman" w:hAnsi="Times New Roman" w:cs="Times New Roman"/>
          <w:sz w:val="28"/>
          <w:szCs w:val="28"/>
          <w:lang w:val="uk-UA"/>
        </w:rPr>
        <w:t>музично – ритмічна діяльність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32924"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9A8" w:rsidRPr="009B29CF" w:rsidRDefault="00332924" w:rsidP="009B29CF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C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74318" w:rsidRPr="009B29CF">
        <w:rPr>
          <w:rFonts w:ascii="Times New Roman" w:hAnsi="Times New Roman" w:cs="Times New Roman"/>
          <w:sz w:val="28"/>
          <w:szCs w:val="28"/>
          <w:lang w:val="uk-UA"/>
        </w:rPr>
        <w:t>ра на дитячих музичних інструментах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59A8" w:rsidRPr="00821832" w:rsidRDefault="009B29CF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9959A8">
        <w:rPr>
          <w:rFonts w:ascii="Times New Roman" w:hAnsi="Times New Roman" w:cs="Times New Roman"/>
          <w:sz w:val="28"/>
          <w:szCs w:val="28"/>
          <w:lang w:val="uk-UA"/>
        </w:rPr>
        <w:t>музичний репертуар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59A8" w:rsidRPr="00821832" w:rsidRDefault="009B29CF" w:rsidP="009959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959A8">
        <w:rPr>
          <w:rFonts w:ascii="Times New Roman" w:hAnsi="Times New Roman" w:cs="Times New Roman"/>
          <w:sz w:val="28"/>
          <w:szCs w:val="28"/>
          <w:lang w:val="uk-UA"/>
        </w:rPr>
        <w:t>освітні з</w:t>
      </w:r>
      <w:r>
        <w:rPr>
          <w:rFonts w:ascii="Times New Roman" w:hAnsi="Times New Roman" w:cs="Times New Roman"/>
          <w:sz w:val="28"/>
          <w:szCs w:val="28"/>
          <w:lang w:val="uk-UA"/>
        </w:rPr>
        <w:t>авдання</w:t>
      </w:r>
      <w:r w:rsidR="009959A8" w:rsidRPr="008218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2924" w:rsidRPr="00332924" w:rsidRDefault="00332924" w:rsidP="009B29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924">
        <w:rPr>
          <w:rFonts w:ascii="Times New Roman" w:hAnsi="Times New Roman" w:cs="Times New Roman"/>
          <w:b/>
          <w:sz w:val="28"/>
          <w:szCs w:val="28"/>
          <w:lang w:val="uk-UA"/>
        </w:rPr>
        <w:t>Наступний крок</w:t>
      </w:r>
      <w:r w:rsidR="009B2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2924">
        <w:rPr>
          <w:rFonts w:ascii="Times New Roman" w:hAnsi="Times New Roman" w:cs="Times New Roman"/>
          <w:b/>
          <w:sz w:val="28"/>
          <w:szCs w:val="28"/>
          <w:lang w:val="uk-UA"/>
        </w:rPr>
        <w:t>- календарне планування</w:t>
      </w:r>
    </w:p>
    <w:p w:rsidR="00B87A8F" w:rsidRPr="00E228C7" w:rsidRDefault="00332924" w:rsidP="009B29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8C7">
        <w:rPr>
          <w:rFonts w:ascii="Times New Roman" w:hAnsi="Times New Roman" w:cs="Times New Roman"/>
          <w:sz w:val="28"/>
          <w:szCs w:val="28"/>
          <w:lang w:val="uk-UA"/>
        </w:rPr>
        <w:t>Календарні плани складаються на основі перспективних</w:t>
      </w:r>
      <w:r w:rsidR="00E228C7" w:rsidRPr="00E228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8C7" w:rsidRPr="00E228C7">
        <w:rPr>
          <w:rFonts w:ascii="Times New Roman" w:hAnsi="Times New Roman" w:cs="Times New Roman"/>
          <w:sz w:val="28"/>
          <w:szCs w:val="28"/>
          <w:lang w:val="uk-UA"/>
        </w:rPr>
        <w:t>Музичний керівник обирає зручний для нього період і в довільній текстовій формі заповнює графи таблиці.</w:t>
      </w:r>
    </w:p>
    <w:p w:rsidR="00E228C7" w:rsidRDefault="00E228C7" w:rsidP="009B29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8C7">
        <w:rPr>
          <w:rFonts w:ascii="Times New Roman" w:hAnsi="Times New Roman" w:cs="Times New Roman"/>
          <w:sz w:val="28"/>
          <w:szCs w:val="28"/>
          <w:lang w:val="uk-UA"/>
        </w:rPr>
        <w:t xml:space="preserve">У календарних планах 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28C7">
        <w:rPr>
          <w:rFonts w:ascii="Times New Roman" w:hAnsi="Times New Roman" w:cs="Times New Roman"/>
          <w:sz w:val="28"/>
          <w:szCs w:val="28"/>
          <w:lang w:val="uk-UA"/>
        </w:rPr>
        <w:t>раховуємо, що на одному занятті, крім вступного у вересні,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8C7">
        <w:rPr>
          <w:rFonts w:ascii="Times New Roman" w:hAnsi="Times New Roman" w:cs="Times New Roman"/>
          <w:sz w:val="28"/>
          <w:szCs w:val="28"/>
          <w:lang w:val="uk-UA"/>
        </w:rPr>
        <w:t>вивчаємо з дітьми не більше ніж дві позиції нового матеріалу з усіх видів музичної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208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</w:t>
      </w:r>
      <w:r w:rsidR="00470208" w:rsidRPr="009B29CF">
        <w:rPr>
          <w:rFonts w:ascii="Times New Roman" w:hAnsi="Times New Roman" w:cs="Times New Roman"/>
          <w:sz w:val="28"/>
          <w:szCs w:val="28"/>
          <w:lang w:val="uk-UA"/>
        </w:rPr>
        <w:t>ознайомлюємо</w:t>
      </w:r>
      <w:r w:rsidR="00470208" w:rsidRPr="00470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0208">
        <w:rPr>
          <w:rFonts w:ascii="Times New Roman" w:hAnsi="Times New Roman" w:cs="Times New Roman"/>
          <w:sz w:val="28"/>
          <w:szCs w:val="28"/>
          <w:lang w:val="uk-UA"/>
        </w:rPr>
        <w:t>дітей із новим</w:t>
      </w:r>
      <w:r w:rsidR="003701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02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0208" w:rsidRPr="00470208" w:rsidRDefault="009B29CF" w:rsidP="009B29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музично-</w:t>
      </w:r>
      <w:r w:rsidR="00470208" w:rsidRPr="00470208">
        <w:rPr>
          <w:rFonts w:ascii="Times New Roman" w:hAnsi="Times New Roman" w:cs="Times New Roman"/>
          <w:sz w:val="28"/>
          <w:szCs w:val="28"/>
          <w:lang w:val="uk-UA"/>
        </w:rPr>
        <w:t>ритмічною вправою та піснею;</w:t>
      </w:r>
    </w:p>
    <w:p w:rsidR="00470208" w:rsidRDefault="009B29CF" w:rsidP="009B29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70208" w:rsidRPr="00470208">
        <w:rPr>
          <w:rFonts w:ascii="Times New Roman" w:hAnsi="Times New Roman" w:cs="Times New Roman"/>
          <w:sz w:val="28"/>
          <w:szCs w:val="28"/>
          <w:lang w:val="uk-UA"/>
        </w:rPr>
        <w:t>вором зі слухання  та основними рухами танка;</w:t>
      </w:r>
    </w:p>
    <w:p w:rsidR="00470208" w:rsidRDefault="009B29CF" w:rsidP="009B29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0208">
        <w:rPr>
          <w:rFonts w:ascii="Times New Roman" w:hAnsi="Times New Roman" w:cs="Times New Roman"/>
          <w:sz w:val="28"/>
          <w:szCs w:val="28"/>
          <w:lang w:val="uk-UA"/>
        </w:rPr>
        <w:t>ркестром та му</w:t>
      </w:r>
      <w:r>
        <w:rPr>
          <w:rFonts w:ascii="Times New Roman" w:hAnsi="Times New Roman" w:cs="Times New Roman"/>
          <w:sz w:val="28"/>
          <w:szCs w:val="28"/>
          <w:lang w:val="uk-UA"/>
        </w:rPr>
        <w:t>зично-</w:t>
      </w:r>
      <w:r w:rsidR="00470208">
        <w:rPr>
          <w:rFonts w:ascii="Times New Roman" w:hAnsi="Times New Roman" w:cs="Times New Roman"/>
          <w:sz w:val="28"/>
          <w:szCs w:val="28"/>
          <w:lang w:val="uk-UA"/>
        </w:rPr>
        <w:t>рухливою грою тощо.</w:t>
      </w:r>
    </w:p>
    <w:p w:rsidR="00470208" w:rsidRPr="009B29CF" w:rsidRDefault="00470208" w:rsidP="009B29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CF">
        <w:rPr>
          <w:rFonts w:ascii="Times New Roman" w:hAnsi="Times New Roman" w:cs="Times New Roman"/>
          <w:sz w:val="28"/>
          <w:szCs w:val="28"/>
          <w:lang w:val="uk-UA"/>
        </w:rPr>
        <w:t>Середня кількість занять на місяць -</w:t>
      </w:r>
      <w:r w:rsidR="009B29CF"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470208" w:rsidRDefault="00470208" w:rsidP="009B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208">
        <w:rPr>
          <w:rFonts w:ascii="Times New Roman" w:hAnsi="Times New Roman" w:cs="Times New Roman"/>
          <w:sz w:val="28"/>
          <w:szCs w:val="28"/>
          <w:lang w:val="uk-UA"/>
        </w:rPr>
        <w:t>Календарний план розробляємо відповідно до етапів роботи з кожним видом діяльності: прописуємо конкретно, над чим працюємо на занятті. Є декілька етапів роботи над музичним матеріалом. Кожний музичний керівник сам обирає для себе, за якими етапами йому буде комфортно 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4318" w:rsidRPr="00AB3035" w:rsidRDefault="00470208" w:rsidP="009B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208">
        <w:rPr>
          <w:rFonts w:ascii="Times New Roman" w:hAnsi="Times New Roman" w:cs="Times New Roman"/>
          <w:sz w:val="28"/>
          <w:szCs w:val="28"/>
          <w:lang w:val="uk-UA"/>
        </w:rPr>
        <w:t xml:space="preserve">    Форму та модель плану обирає</w:t>
      </w:r>
      <w:r w:rsidR="00AB3035">
        <w:rPr>
          <w:rFonts w:ascii="Times New Roman" w:hAnsi="Times New Roman" w:cs="Times New Roman"/>
          <w:sz w:val="28"/>
          <w:szCs w:val="28"/>
          <w:lang w:val="uk-UA"/>
        </w:rPr>
        <w:t xml:space="preserve"> теж </w:t>
      </w:r>
      <w:r w:rsidRPr="00470208">
        <w:rPr>
          <w:rFonts w:ascii="Times New Roman" w:hAnsi="Times New Roman" w:cs="Times New Roman"/>
          <w:sz w:val="28"/>
          <w:szCs w:val="28"/>
          <w:lang w:val="uk-UA"/>
        </w:rPr>
        <w:t xml:space="preserve"> сам музичний керівник, залежно від його професійності, досвіду, уміння аналізувати результати своєї діяльності, умов роботи ЗДО.</w:t>
      </w:r>
    </w:p>
    <w:p w:rsidR="0062042A" w:rsidRPr="009B29CF" w:rsidRDefault="00074318" w:rsidP="009B2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Заняття </w:t>
      </w:r>
      <w:r w:rsidR="009B29CF" w:rsidRPr="009B29CF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головн</w:t>
      </w:r>
      <w:r w:rsidR="009B29CF" w:rsidRPr="009B29C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9B29CF" w:rsidRPr="009B29C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9B29CF" w:rsidRPr="009B29CF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9B29CF" w:rsidRPr="009B29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4318" w:rsidRDefault="00074318" w:rsidP="009B29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CF">
        <w:rPr>
          <w:rFonts w:ascii="Times New Roman" w:hAnsi="Times New Roman" w:cs="Times New Roman"/>
          <w:b/>
          <w:sz w:val="28"/>
          <w:szCs w:val="28"/>
          <w:lang w:val="uk-UA"/>
        </w:rPr>
        <w:t>Музичне заняття</w:t>
      </w:r>
      <w:r w:rsidRPr="00074318">
        <w:rPr>
          <w:rFonts w:ascii="Times New Roman" w:hAnsi="Times New Roman" w:cs="Times New Roman"/>
          <w:sz w:val="28"/>
          <w:szCs w:val="28"/>
          <w:lang w:val="uk-UA"/>
        </w:rPr>
        <w:t xml:space="preserve"> — це спільна діяльність музичного керівника і дітей, яка передбачає певний порядок, розподіл організаційних функцій, добір послідовності ланок навчальної роботи </w:t>
      </w:r>
      <w:r w:rsidR="00335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035" w:rsidRDefault="0037018D" w:rsidP="000743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Програмою та Методичними рекомендаціями до програми «Дитина» </w:t>
      </w:r>
      <w:r w:rsidR="00AB3035" w:rsidRPr="00AB3035">
        <w:rPr>
          <w:rFonts w:ascii="Times New Roman" w:hAnsi="Times New Roman" w:cs="Times New Roman"/>
          <w:b/>
          <w:sz w:val="28"/>
          <w:szCs w:val="28"/>
          <w:lang w:val="uk-UA"/>
        </w:rPr>
        <w:t>виділ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яються такі </w:t>
      </w:r>
      <w:r w:rsidR="00AB3035" w:rsidRPr="00AB3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музичних </w:t>
      </w:r>
      <w:r w:rsidR="00AB3035" w:rsidRPr="00AB3035">
        <w:rPr>
          <w:rFonts w:ascii="Times New Roman" w:hAnsi="Times New Roman" w:cs="Times New Roman"/>
          <w:b/>
          <w:sz w:val="28"/>
          <w:szCs w:val="28"/>
          <w:lang w:val="uk-UA"/>
        </w:rPr>
        <w:t>занять.</w:t>
      </w:r>
    </w:p>
    <w:p w:rsidR="00074318" w:rsidRPr="00074318" w:rsidRDefault="00074318" w:rsidP="000743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31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74318">
        <w:rPr>
          <w:rFonts w:ascii="Times New Roman" w:hAnsi="Times New Roman" w:cs="Times New Roman"/>
          <w:sz w:val="28"/>
          <w:szCs w:val="28"/>
          <w:lang w:val="uk-UA"/>
        </w:rPr>
        <w:tab/>
        <w:t>комбіновані;</w:t>
      </w:r>
    </w:p>
    <w:p w:rsidR="00074318" w:rsidRPr="00074318" w:rsidRDefault="006C1C82" w:rsidP="000743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традиційні</w:t>
      </w:r>
      <w:bookmarkStart w:id="0" w:name="_GoBack"/>
      <w:bookmarkEnd w:id="0"/>
      <w:r w:rsidR="00074318" w:rsidRPr="000743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4318" w:rsidRPr="00074318" w:rsidRDefault="00074318" w:rsidP="000743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31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74318">
        <w:rPr>
          <w:rFonts w:ascii="Times New Roman" w:hAnsi="Times New Roman" w:cs="Times New Roman"/>
          <w:sz w:val="28"/>
          <w:szCs w:val="28"/>
          <w:lang w:val="uk-UA"/>
        </w:rPr>
        <w:tab/>
        <w:t>домінантні;</w:t>
      </w:r>
    </w:p>
    <w:p w:rsidR="00074318" w:rsidRPr="00074318" w:rsidRDefault="00074318" w:rsidP="000743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31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74318">
        <w:rPr>
          <w:rFonts w:ascii="Times New Roman" w:hAnsi="Times New Roman" w:cs="Times New Roman"/>
          <w:sz w:val="28"/>
          <w:szCs w:val="28"/>
          <w:lang w:val="uk-UA"/>
        </w:rPr>
        <w:tab/>
        <w:t>тематичні;</w:t>
      </w:r>
    </w:p>
    <w:p w:rsidR="00074318" w:rsidRPr="00074318" w:rsidRDefault="00074318" w:rsidP="000743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31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74318">
        <w:rPr>
          <w:rFonts w:ascii="Times New Roman" w:hAnsi="Times New Roman" w:cs="Times New Roman"/>
          <w:sz w:val="28"/>
          <w:szCs w:val="28"/>
          <w:lang w:val="uk-UA"/>
        </w:rPr>
        <w:tab/>
        <w:t>сюжетно-динамічні;</w:t>
      </w:r>
    </w:p>
    <w:p w:rsidR="00AB3035" w:rsidRPr="00AB3035" w:rsidRDefault="00074318" w:rsidP="00AB30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31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74318">
        <w:rPr>
          <w:rFonts w:ascii="Times New Roman" w:hAnsi="Times New Roman" w:cs="Times New Roman"/>
          <w:sz w:val="28"/>
          <w:szCs w:val="28"/>
          <w:lang w:val="uk-UA"/>
        </w:rPr>
        <w:tab/>
        <w:t>інтегровані.</w:t>
      </w:r>
    </w:p>
    <w:p w:rsidR="00335635" w:rsidRDefault="00335635" w:rsidP="00AB30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Комбіновані заняття </w:t>
      </w:r>
      <w:r w:rsidRPr="00335635">
        <w:rPr>
          <w:rFonts w:ascii="Times New Roman" w:hAnsi="Times New Roman" w:cs="Times New Roman"/>
          <w:sz w:val="28"/>
          <w:szCs w:val="28"/>
          <w:lang w:val="uk-UA"/>
        </w:rPr>
        <w:t>мають своє специфічне призначення. Їх обирають для реалізації спарених цілей,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635">
        <w:rPr>
          <w:rFonts w:ascii="Times New Roman" w:hAnsi="Times New Roman" w:cs="Times New Roman"/>
          <w:sz w:val="28"/>
          <w:szCs w:val="28"/>
          <w:lang w:val="uk-UA"/>
        </w:rPr>
        <w:t>наприклад засвоєння нових знань і узагальнення їх із попередніми,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635">
        <w:rPr>
          <w:rFonts w:ascii="Times New Roman" w:hAnsi="Times New Roman" w:cs="Times New Roman"/>
          <w:sz w:val="28"/>
          <w:szCs w:val="28"/>
          <w:lang w:val="uk-UA"/>
        </w:rPr>
        <w:t>що вивчалися впродовж кількох занять.</w:t>
      </w:r>
    </w:p>
    <w:p w:rsidR="00B87A8F" w:rsidRDefault="00AB3035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035">
        <w:rPr>
          <w:rFonts w:ascii="Times New Roman" w:hAnsi="Times New Roman" w:cs="Times New Roman"/>
          <w:b/>
          <w:sz w:val="28"/>
          <w:szCs w:val="28"/>
          <w:lang w:val="uk-UA"/>
        </w:rPr>
        <w:t>Традиційні,</w:t>
      </w:r>
      <w:r w:rsidR="009B2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3035">
        <w:rPr>
          <w:rFonts w:ascii="Times New Roman" w:hAnsi="Times New Roman" w:cs="Times New Roman"/>
          <w:sz w:val="28"/>
          <w:szCs w:val="28"/>
          <w:lang w:val="uk-UA"/>
        </w:rPr>
        <w:t xml:space="preserve"> або як їх ще називають типові, музичні заняття є найбільш поширеними в практиці дошкільних установ. У їх структуру входять майже всі види музичної діяльності (слухання музики, спів, музично-ритмічна діяльність, гра на дитячих музичних інструментах), послідовність яких може бути різна.</w:t>
      </w:r>
    </w:p>
    <w:p w:rsidR="00AB3035" w:rsidRDefault="00AB3035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035">
        <w:rPr>
          <w:rFonts w:ascii="Times New Roman" w:hAnsi="Times New Roman" w:cs="Times New Roman"/>
          <w:b/>
          <w:sz w:val="28"/>
          <w:szCs w:val="28"/>
          <w:lang w:val="uk-UA"/>
        </w:rPr>
        <w:t>Домінантні заняття</w:t>
      </w:r>
      <w:r w:rsidRPr="00AB3035">
        <w:rPr>
          <w:rFonts w:ascii="Times New Roman" w:hAnsi="Times New Roman" w:cs="Times New Roman"/>
          <w:sz w:val="28"/>
          <w:szCs w:val="28"/>
          <w:lang w:val="uk-UA"/>
        </w:rPr>
        <w:t xml:space="preserve"> - це заняття, в структурі яких домінує, переважає </w:t>
      </w:r>
      <w:r w:rsidR="001E60DB">
        <w:rPr>
          <w:rFonts w:ascii="Times New Roman" w:hAnsi="Times New Roman" w:cs="Times New Roman"/>
          <w:sz w:val="28"/>
          <w:szCs w:val="28"/>
          <w:lang w:val="uk-UA"/>
        </w:rPr>
        <w:t xml:space="preserve">один </w:t>
      </w:r>
      <w:r w:rsidRPr="00AB3035">
        <w:rPr>
          <w:rFonts w:ascii="Times New Roman" w:hAnsi="Times New Roman" w:cs="Times New Roman"/>
          <w:sz w:val="28"/>
          <w:szCs w:val="28"/>
          <w:lang w:val="uk-UA"/>
        </w:rPr>
        <w:t>будь-як</w:t>
      </w:r>
      <w:r w:rsidR="001E60D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B3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0DB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Pr="00AB3035">
        <w:rPr>
          <w:rFonts w:ascii="Times New Roman" w:hAnsi="Times New Roman" w:cs="Times New Roman"/>
          <w:sz w:val="28"/>
          <w:szCs w:val="28"/>
          <w:lang w:val="uk-UA"/>
        </w:rPr>
        <w:t xml:space="preserve"> музичної діяльності. Використовується цей тип занять для подолання відставання </w:t>
      </w:r>
      <w:r w:rsidRPr="00AB3035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дітей в певному виді музичної діяльності. У цьому випадку інші види музичної діяльності є допоміжними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035" w:rsidRDefault="00AB3035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Тематичні </w:t>
      </w:r>
      <w:r w:rsidRPr="00AB3035">
        <w:rPr>
          <w:rFonts w:ascii="Times New Roman" w:hAnsi="Times New Roman" w:cs="Times New Roman"/>
          <w:b/>
          <w:sz w:val="28"/>
          <w:szCs w:val="28"/>
          <w:lang w:val="uk-UA"/>
        </w:rPr>
        <w:t>занят</w:t>
      </w:r>
      <w:r w:rsidR="00191B72"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заняття де</w:t>
      </w:r>
      <w:r w:rsidRPr="00AB3035">
        <w:rPr>
          <w:rFonts w:ascii="Times New Roman" w:hAnsi="Times New Roman" w:cs="Times New Roman"/>
          <w:sz w:val="28"/>
          <w:szCs w:val="28"/>
          <w:lang w:val="uk-UA"/>
        </w:rPr>
        <w:t xml:space="preserve"> музичний матеріал з усіх видів музичної діяльності об'єднаний єдиною темою. Це дає можливість сконцентрувати увагу дітей на одній темі в процесі всього заняття. При цьому активність дітей значно підвищується.</w:t>
      </w:r>
    </w:p>
    <w:p w:rsidR="001D0E50" w:rsidRDefault="001D0E50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E50">
        <w:rPr>
          <w:rFonts w:ascii="Times New Roman" w:hAnsi="Times New Roman" w:cs="Times New Roman"/>
          <w:b/>
          <w:sz w:val="28"/>
          <w:szCs w:val="28"/>
          <w:lang w:val="uk-UA"/>
        </w:rPr>
        <w:t>Сюжетно</w:t>
      </w:r>
      <w:r w:rsidR="003B255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D0E50">
        <w:rPr>
          <w:rFonts w:ascii="Times New Roman" w:hAnsi="Times New Roman" w:cs="Times New Roman"/>
          <w:b/>
          <w:sz w:val="28"/>
          <w:szCs w:val="28"/>
          <w:lang w:val="uk-UA"/>
        </w:rPr>
        <w:t>динамічні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переважно в ігровій формі: виконання дитиною або дорослим будь – яких дій підпорядковане визначеному сюжету – казковому або запозиченому  з реального життя. Такі заняття найдоцільніші під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 розв’язання питань та завдань.</w:t>
      </w:r>
    </w:p>
    <w:p w:rsidR="001170EA" w:rsidRDefault="001D0E50" w:rsidP="009B2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E50">
        <w:rPr>
          <w:rFonts w:ascii="Times New Roman" w:hAnsi="Times New Roman" w:cs="Times New Roman"/>
          <w:b/>
          <w:sz w:val="28"/>
          <w:szCs w:val="28"/>
          <w:lang w:val="uk-UA"/>
        </w:rPr>
        <w:t>Інтегровані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 </w:t>
      </w:r>
      <w:r w:rsidRPr="00335635">
        <w:rPr>
          <w:rFonts w:ascii="Times New Roman" w:hAnsi="Times New Roman" w:cs="Times New Roman"/>
          <w:sz w:val="28"/>
          <w:szCs w:val="28"/>
          <w:lang w:val="uk-UA"/>
        </w:rPr>
        <w:t>такого типу дають дитині достатньо широке і яскраве уявлення про музичне довкілля,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635">
        <w:rPr>
          <w:rFonts w:ascii="Times New Roman" w:hAnsi="Times New Roman" w:cs="Times New Roman"/>
          <w:sz w:val="28"/>
          <w:szCs w:val="28"/>
          <w:lang w:val="uk-UA"/>
        </w:rPr>
        <w:t>взаємозв’язок явищ і предметів,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635">
        <w:rPr>
          <w:rFonts w:ascii="Times New Roman" w:hAnsi="Times New Roman" w:cs="Times New Roman"/>
          <w:sz w:val="28"/>
          <w:szCs w:val="28"/>
          <w:lang w:val="uk-UA"/>
        </w:rPr>
        <w:t>взаємодопомогу,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635">
        <w:rPr>
          <w:rFonts w:ascii="Times New Roman" w:hAnsi="Times New Roman" w:cs="Times New Roman"/>
          <w:sz w:val="28"/>
          <w:szCs w:val="28"/>
          <w:lang w:val="uk-UA"/>
        </w:rPr>
        <w:t>існування багатоманітного світу</w:t>
      </w:r>
      <w:r w:rsidR="00335635" w:rsidRPr="00335635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матеріальної і художньої культури.</w:t>
      </w:r>
    </w:p>
    <w:p w:rsidR="003B255F" w:rsidRPr="00335635" w:rsidRDefault="003B255F" w:rsidP="009B2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музичних занять обирають музичні керівники самостійно, в залежності від тих освітніх завдань, які будуть вирішуватися. </w:t>
      </w:r>
    </w:p>
    <w:p w:rsidR="001F4B75" w:rsidRDefault="001F4B75" w:rsidP="00A403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4B75" w:rsidRDefault="001F4B75" w:rsidP="009B29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коротко оглянувши структуру, типи занять та особливості їх планування, пропоную більш детальніше зупинитися на нових видах діяльності дітей на музичних заняттях, які передбачені оновленою освітньою програмою від 2 до 7 років «Дитина».</w:t>
      </w:r>
    </w:p>
    <w:p w:rsidR="00A403AE" w:rsidRPr="00A403AE" w:rsidRDefault="00A403AE" w:rsidP="009B29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3AE">
        <w:rPr>
          <w:rFonts w:ascii="Times New Roman" w:hAnsi="Times New Roman" w:cs="Times New Roman"/>
          <w:sz w:val="28"/>
          <w:szCs w:val="28"/>
          <w:lang w:val="uk-UA"/>
        </w:rPr>
        <w:t xml:space="preserve">В даний час </w:t>
      </w:r>
      <w:r w:rsidR="003B255F" w:rsidRPr="00A403AE">
        <w:rPr>
          <w:rFonts w:ascii="Times New Roman" w:hAnsi="Times New Roman" w:cs="Times New Roman"/>
          <w:sz w:val="28"/>
          <w:szCs w:val="28"/>
          <w:lang w:val="uk-UA"/>
        </w:rPr>
        <w:t>особливо значущою</w:t>
      </w:r>
      <w:r w:rsidR="003B255F">
        <w:rPr>
          <w:rFonts w:ascii="Times New Roman" w:hAnsi="Times New Roman" w:cs="Times New Roman"/>
          <w:sz w:val="28"/>
          <w:szCs w:val="28"/>
          <w:lang w:val="uk-UA"/>
        </w:rPr>
        <w:t xml:space="preserve"> постає </w:t>
      </w:r>
      <w:r w:rsidRPr="00A403AE">
        <w:rPr>
          <w:rFonts w:ascii="Times New Roman" w:hAnsi="Times New Roman" w:cs="Times New Roman"/>
          <w:sz w:val="28"/>
          <w:szCs w:val="28"/>
          <w:lang w:val="uk-UA"/>
        </w:rPr>
        <w:t>проблема мовлен</w:t>
      </w:r>
      <w:r w:rsidR="003B255F"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="00FE4A68">
        <w:rPr>
          <w:rFonts w:ascii="Times New Roman" w:hAnsi="Times New Roman" w:cs="Times New Roman"/>
          <w:sz w:val="28"/>
          <w:szCs w:val="28"/>
          <w:lang w:val="uk-UA"/>
        </w:rPr>
        <w:t xml:space="preserve">вого розвитку </w:t>
      </w:r>
      <w:r w:rsidR="003B255F">
        <w:rPr>
          <w:rFonts w:ascii="Times New Roman" w:hAnsi="Times New Roman" w:cs="Times New Roman"/>
          <w:sz w:val="28"/>
          <w:szCs w:val="28"/>
          <w:lang w:val="uk-UA"/>
        </w:rPr>
        <w:t xml:space="preserve">дітей дошкільного віку. 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Доведено, що заняття співом та музикою позитивно впливають на формування дитячого мовлення. Тому </w:t>
      </w:r>
      <w:r w:rsidR="003B255F">
        <w:rPr>
          <w:rFonts w:ascii="Times New Roman" w:hAnsi="Times New Roman" w:cs="Times New Roman"/>
          <w:sz w:val="28"/>
          <w:szCs w:val="28"/>
          <w:lang w:val="uk-UA"/>
        </w:rPr>
        <w:t>музичний керівник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не може стояти осторонь цієї проблеми.</w:t>
      </w:r>
    </w:p>
    <w:p w:rsidR="00A403AE" w:rsidRDefault="00A403AE" w:rsidP="009B29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3AE">
        <w:rPr>
          <w:rFonts w:ascii="Times New Roman" w:hAnsi="Times New Roman" w:cs="Times New Roman"/>
          <w:sz w:val="28"/>
          <w:szCs w:val="28"/>
          <w:lang w:val="uk-UA"/>
        </w:rPr>
        <w:t>Серед методик корекції мовлення дітей значної п</w:t>
      </w:r>
      <w:r>
        <w:rPr>
          <w:rFonts w:ascii="Times New Roman" w:hAnsi="Times New Roman" w:cs="Times New Roman"/>
          <w:sz w:val="28"/>
          <w:szCs w:val="28"/>
          <w:lang w:val="uk-UA"/>
        </w:rPr>
        <w:t>опулярності набули види</w:t>
      </w:r>
      <w:r w:rsidR="003B2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логоритмічної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діяльності.</w:t>
      </w:r>
    </w:p>
    <w:p w:rsidR="00A66E58" w:rsidRDefault="00A403AE" w:rsidP="009B29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03AE">
        <w:rPr>
          <w:rFonts w:ascii="Times New Roman" w:hAnsi="Times New Roman" w:cs="Times New Roman"/>
          <w:b/>
          <w:sz w:val="28"/>
          <w:szCs w:val="28"/>
          <w:lang w:val="uk-UA"/>
        </w:rPr>
        <w:t>Логоритміка</w:t>
      </w:r>
      <w:proofErr w:type="spellEnd"/>
      <w:r w:rsidR="003B2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03A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B2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03AE">
        <w:rPr>
          <w:rFonts w:ascii="Times New Roman" w:hAnsi="Times New Roman" w:cs="Times New Roman"/>
          <w:sz w:val="28"/>
          <w:szCs w:val="28"/>
          <w:lang w:val="uk-UA"/>
        </w:rPr>
        <w:t xml:space="preserve">система вправ, у яких різні  рухи тіла поєднуються з промовлянням звуків, фраз та музичним супроводом, співами або грою на музичних інструментах. </w:t>
      </w:r>
    </w:p>
    <w:p w:rsidR="00FE4A68" w:rsidRDefault="00A66E58" w:rsidP="009B29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B87A8F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я хочу зупинитися на 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B87A8F">
        <w:rPr>
          <w:rFonts w:ascii="Times New Roman" w:hAnsi="Times New Roman" w:cs="Times New Roman"/>
          <w:sz w:val="28"/>
          <w:szCs w:val="28"/>
          <w:lang w:val="uk-UA"/>
        </w:rPr>
        <w:t>нових видах роботи з дітьми під час проведення музичних заня</w:t>
      </w:r>
      <w:r w:rsidR="00074318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FE4A68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B87A8F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A403AE" w:rsidRPr="009B29CF" w:rsidRDefault="00B87A8F" w:rsidP="009B29C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9CF">
        <w:rPr>
          <w:rFonts w:ascii="Times New Roman" w:hAnsi="Times New Roman" w:cs="Times New Roman"/>
          <w:sz w:val="28"/>
          <w:szCs w:val="28"/>
          <w:lang w:val="uk-UA"/>
        </w:rPr>
        <w:t>гімнастика дихання</w:t>
      </w:r>
      <w:r w:rsidR="00074318" w:rsidRPr="009B29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403AE" w:rsidRPr="009B29CF" w:rsidRDefault="00074318" w:rsidP="009B29C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9CF">
        <w:rPr>
          <w:rFonts w:ascii="Times New Roman" w:hAnsi="Times New Roman" w:cs="Times New Roman"/>
          <w:sz w:val="28"/>
          <w:szCs w:val="28"/>
          <w:lang w:val="uk-UA"/>
        </w:rPr>
        <w:t>артикуляційні вправи,</w:t>
      </w:r>
    </w:p>
    <w:p w:rsidR="00B87A8F" w:rsidRPr="009B29CF" w:rsidRDefault="00074318" w:rsidP="009B29C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B29CF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пальчикові ігри.</w:t>
      </w:r>
    </w:p>
    <w:p w:rsidR="004973FB" w:rsidRPr="00821832" w:rsidRDefault="004973FB" w:rsidP="009B29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Окремі </w:t>
      </w:r>
      <w:proofErr w:type="spellStart"/>
      <w:r w:rsidRPr="00821832">
        <w:rPr>
          <w:rFonts w:ascii="Times New Roman" w:hAnsi="Times New Roman" w:cs="Times New Roman"/>
          <w:sz w:val="28"/>
          <w:szCs w:val="28"/>
          <w:lang w:val="uk-UA"/>
        </w:rPr>
        <w:t>логоритмічні</w:t>
      </w:r>
      <w:proofErr w:type="spellEnd"/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вправи можуть стати гармонійною складовою музичних занять,</w:t>
      </w:r>
      <w:r w:rsidR="009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адже покликані не лише поліпшувати якість мовлення дошкільників,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дрібну та крупну моторику, </w:t>
      </w:r>
      <w:proofErr w:type="spellStart"/>
      <w:r w:rsidRPr="00821832">
        <w:rPr>
          <w:rFonts w:ascii="Times New Roman" w:hAnsi="Times New Roman" w:cs="Times New Roman"/>
          <w:sz w:val="28"/>
          <w:szCs w:val="28"/>
          <w:lang w:val="uk-UA"/>
        </w:rPr>
        <w:t>кординацію</w:t>
      </w:r>
      <w:proofErr w:type="spellEnd"/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рухів, сприяти нормалізації м’язового тонусу, тренувати пам'ять,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увагу, сприймання, а й комплексно розвивати творчі та музичні здібності дитини. Регулярне виконання </w:t>
      </w:r>
      <w:proofErr w:type="spellStart"/>
      <w:r w:rsidRPr="00821832">
        <w:rPr>
          <w:rFonts w:ascii="Times New Roman" w:hAnsi="Times New Roman" w:cs="Times New Roman"/>
          <w:sz w:val="28"/>
          <w:szCs w:val="28"/>
          <w:lang w:val="uk-UA"/>
        </w:rPr>
        <w:t>логори</w:t>
      </w:r>
      <w:r w:rsidR="00FE4A68">
        <w:rPr>
          <w:rFonts w:ascii="Times New Roman" w:hAnsi="Times New Roman" w:cs="Times New Roman"/>
          <w:sz w:val="28"/>
          <w:szCs w:val="28"/>
          <w:lang w:val="uk-UA"/>
        </w:rPr>
        <w:t>тмічних</w:t>
      </w:r>
      <w:proofErr w:type="spellEnd"/>
      <w:r w:rsidR="00FE4A68">
        <w:rPr>
          <w:rFonts w:ascii="Times New Roman" w:hAnsi="Times New Roman" w:cs="Times New Roman"/>
          <w:sz w:val="28"/>
          <w:szCs w:val="28"/>
          <w:lang w:val="uk-UA"/>
        </w:rPr>
        <w:t xml:space="preserve"> вправ позитивно впливає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на розвиток у дитини:</w:t>
      </w:r>
    </w:p>
    <w:p w:rsidR="004973FB" w:rsidRPr="00821832" w:rsidRDefault="009B29CF" w:rsidP="004973F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73FB" w:rsidRPr="00821832">
        <w:rPr>
          <w:rFonts w:ascii="Times New Roman" w:hAnsi="Times New Roman" w:cs="Times New Roman"/>
          <w:sz w:val="28"/>
          <w:szCs w:val="28"/>
          <w:lang w:val="uk-UA"/>
        </w:rPr>
        <w:t>ихання та сили голосу,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3FB" w:rsidRPr="00821832">
        <w:rPr>
          <w:rFonts w:ascii="Times New Roman" w:hAnsi="Times New Roman" w:cs="Times New Roman"/>
          <w:sz w:val="28"/>
          <w:szCs w:val="28"/>
          <w:lang w:val="uk-UA"/>
        </w:rPr>
        <w:t>артикуляції:</w:t>
      </w:r>
    </w:p>
    <w:p w:rsidR="004973FB" w:rsidRPr="00821832" w:rsidRDefault="009B29CF" w:rsidP="004973F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73FB" w:rsidRPr="00821832">
        <w:rPr>
          <w:rFonts w:ascii="Times New Roman" w:hAnsi="Times New Roman" w:cs="Times New Roman"/>
          <w:sz w:val="28"/>
          <w:szCs w:val="28"/>
          <w:lang w:val="uk-UA"/>
        </w:rPr>
        <w:t>ідчуття ритму;</w:t>
      </w:r>
    </w:p>
    <w:p w:rsidR="004973FB" w:rsidRPr="00821832" w:rsidRDefault="009B29CF" w:rsidP="004973F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73FB" w:rsidRPr="00821832">
        <w:rPr>
          <w:rFonts w:ascii="Times New Roman" w:hAnsi="Times New Roman" w:cs="Times New Roman"/>
          <w:sz w:val="28"/>
          <w:szCs w:val="28"/>
          <w:lang w:val="uk-UA"/>
        </w:rPr>
        <w:t>міння орієнтуватися в просторі;</w:t>
      </w:r>
    </w:p>
    <w:p w:rsidR="004973FB" w:rsidRPr="00821832" w:rsidRDefault="009B29CF" w:rsidP="004973F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73FB" w:rsidRPr="00821832">
        <w:rPr>
          <w:rFonts w:ascii="Times New Roman" w:hAnsi="Times New Roman" w:cs="Times New Roman"/>
          <w:sz w:val="28"/>
          <w:szCs w:val="28"/>
          <w:lang w:val="uk-UA"/>
        </w:rPr>
        <w:t>міння заспокоюватися,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73FB" w:rsidRPr="00821832">
        <w:rPr>
          <w:rFonts w:ascii="Times New Roman" w:hAnsi="Times New Roman" w:cs="Times New Roman"/>
          <w:sz w:val="28"/>
          <w:szCs w:val="28"/>
          <w:lang w:val="uk-UA"/>
        </w:rPr>
        <w:t>релаксувати</w:t>
      </w:r>
      <w:proofErr w:type="spellEnd"/>
      <w:r w:rsidR="004973FB" w:rsidRPr="008218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73FB" w:rsidRPr="00821832" w:rsidRDefault="004973FB" w:rsidP="00CF2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Усе це в комплексі допомагає дитині під час співів,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інструментального музикування,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музично-ритмічних рухів,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слухання музики.</w:t>
      </w:r>
    </w:p>
    <w:p w:rsidR="004973FB" w:rsidRPr="00821832" w:rsidRDefault="004973FB" w:rsidP="00CF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 у дітей важливо виробити правильне діафрагмальне дихання, від якого залежить якість звучання.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Для цього потрібно викорис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товувати </w:t>
      </w:r>
      <w:r w:rsidRPr="0003602C">
        <w:rPr>
          <w:rFonts w:ascii="Times New Roman" w:hAnsi="Times New Roman" w:cs="Times New Roman"/>
          <w:b/>
          <w:sz w:val="28"/>
          <w:szCs w:val="28"/>
          <w:lang w:val="uk-UA"/>
        </w:rPr>
        <w:t>дихальну  гімнастику</w:t>
      </w:r>
      <w:r w:rsidR="00A66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яка тренує  та зміцнює </w:t>
      </w:r>
      <w:r>
        <w:rPr>
          <w:rFonts w:ascii="Times New Roman" w:hAnsi="Times New Roman" w:cs="Times New Roman"/>
          <w:sz w:val="28"/>
          <w:szCs w:val="28"/>
          <w:lang w:val="uk-UA"/>
        </w:rPr>
        <w:t>діафрагму,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легені,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м’язи обличчя.</w:t>
      </w:r>
    </w:p>
    <w:p w:rsidR="004973FB" w:rsidRPr="00964690" w:rsidRDefault="004973FB" w:rsidP="00CF22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b/>
          <w:sz w:val="28"/>
          <w:szCs w:val="28"/>
          <w:lang w:val="uk-UA"/>
        </w:rPr>
        <w:t>Отже, чим же ще корисна дихальна гімнастика для дітей:</w:t>
      </w:r>
    </w:p>
    <w:p w:rsidR="004973FB" w:rsidRPr="00821832" w:rsidRDefault="004973FB" w:rsidP="00CF22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F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Збагаченням киснем усіх клітин і органів дитини.</w:t>
      </w:r>
    </w:p>
    <w:p w:rsidR="004973FB" w:rsidRPr="00821832" w:rsidRDefault="004973FB" w:rsidP="00CF22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F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Поліпшенням роботи серцево-судинної і нервової систем, органів травлення.</w:t>
      </w:r>
    </w:p>
    <w:p w:rsidR="004973FB" w:rsidRPr="00821832" w:rsidRDefault="004973FB" w:rsidP="00CF22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F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Керування диханням і, як наслідок, володінням собою.</w:t>
      </w:r>
    </w:p>
    <w:p w:rsidR="004973FB" w:rsidRPr="00821832" w:rsidRDefault="004973FB" w:rsidP="00CF22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F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Зняттям напруги голосових зв'язок.</w:t>
      </w:r>
    </w:p>
    <w:p w:rsidR="004973FB" w:rsidRPr="00821832" w:rsidRDefault="004973FB" w:rsidP="00CF22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F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Профілактикою хвороб органів дихання.</w:t>
      </w:r>
    </w:p>
    <w:p w:rsidR="004973FB" w:rsidRPr="00821832" w:rsidRDefault="004973FB" w:rsidP="00CF22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F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Зміцненням імунітету.</w:t>
      </w:r>
    </w:p>
    <w:p w:rsidR="004973FB" w:rsidRPr="00821832" w:rsidRDefault="004973FB" w:rsidP="00CF226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Дихальна гімнастика для дітей дає можливість правильно дихати - при глибокому вдиху потрібно заповнити повітрям легені, розширюючи грудну клітку, а при видиху - виштовхнути все повітря стисканням легенів. При цьому вдих повинен проводитися через ніс, а видих більш плавно і повільніше через рот.</w:t>
      </w:r>
    </w:p>
    <w:p w:rsidR="004973FB" w:rsidRPr="00CF2262" w:rsidRDefault="004973FB" w:rsidP="00CF2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262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дихальних вправ є:</w:t>
      </w:r>
    </w:p>
    <w:p w:rsidR="004973FB" w:rsidRPr="0062042A" w:rsidRDefault="004973FB" w:rsidP="00CF2262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2042A">
        <w:rPr>
          <w:rFonts w:ascii="Times New Roman" w:hAnsi="Times New Roman" w:cs="Times New Roman"/>
          <w:sz w:val="28"/>
          <w:szCs w:val="28"/>
          <w:lang w:val="uk-UA"/>
        </w:rPr>
        <w:t>1. Зміцнювати фізіологічне дихання дітей</w:t>
      </w:r>
    </w:p>
    <w:p w:rsidR="004973FB" w:rsidRPr="0062042A" w:rsidRDefault="004973FB" w:rsidP="00CF2262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2042A">
        <w:rPr>
          <w:rFonts w:ascii="Times New Roman" w:hAnsi="Times New Roman" w:cs="Times New Roman"/>
          <w:sz w:val="28"/>
          <w:szCs w:val="28"/>
          <w:lang w:val="uk-UA"/>
        </w:rPr>
        <w:t>2. Тренувати силу вдиху і видиху</w:t>
      </w:r>
    </w:p>
    <w:p w:rsidR="004973FB" w:rsidRPr="0062042A" w:rsidRDefault="004973FB" w:rsidP="00CF2262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2042A">
        <w:rPr>
          <w:rFonts w:ascii="Times New Roman" w:hAnsi="Times New Roman" w:cs="Times New Roman"/>
          <w:sz w:val="28"/>
          <w:szCs w:val="28"/>
          <w:lang w:val="uk-UA"/>
        </w:rPr>
        <w:t>3. Формувати правильне мовне дихання (короткий вдих - довгий видих)</w:t>
      </w:r>
    </w:p>
    <w:p w:rsidR="004973FB" w:rsidRDefault="004973FB" w:rsidP="00CF2262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2042A">
        <w:rPr>
          <w:rFonts w:ascii="Times New Roman" w:hAnsi="Times New Roman" w:cs="Times New Roman"/>
          <w:sz w:val="28"/>
          <w:szCs w:val="28"/>
          <w:lang w:val="uk-UA"/>
        </w:rPr>
        <w:t>4. Розвивати тривалий вдих.</w:t>
      </w:r>
    </w:p>
    <w:p w:rsidR="00CF2262" w:rsidRDefault="00CF2262" w:rsidP="00CF226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973FB" w:rsidRPr="00CF2262" w:rsidRDefault="00A403AE" w:rsidP="00CF226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F2262">
        <w:rPr>
          <w:rFonts w:ascii="Times New Roman" w:hAnsi="Times New Roman" w:cs="Times New Roman"/>
          <w:sz w:val="28"/>
          <w:szCs w:val="28"/>
          <w:lang w:val="uk-UA"/>
        </w:rPr>
        <w:t>Наступний вид діяльності а</w:t>
      </w:r>
      <w:r w:rsidR="004973FB" w:rsidRPr="00CF2262">
        <w:rPr>
          <w:rFonts w:ascii="Times New Roman" w:hAnsi="Times New Roman" w:cs="Times New Roman"/>
          <w:sz w:val="28"/>
          <w:szCs w:val="28"/>
          <w:lang w:val="uk-UA"/>
        </w:rPr>
        <w:t>ртикуляційна гімнастика</w:t>
      </w:r>
    </w:p>
    <w:p w:rsidR="004973FB" w:rsidRPr="00821832" w:rsidRDefault="004973FB" w:rsidP="00CF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– це комплекс вправ для органів мовного апарату: г</w:t>
      </w:r>
      <w:r>
        <w:rPr>
          <w:rFonts w:ascii="Times New Roman" w:hAnsi="Times New Roman" w:cs="Times New Roman"/>
          <w:sz w:val="28"/>
          <w:szCs w:val="28"/>
          <w:lang w:val="uk-UA"/>
        </w:rPr>
        <w:t>уб, язика, щік, нижньої щелепи.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4973FB" w:rsidRPr="00821832" w:rsidRDefault="004973FB" w:rsidP="00CF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CF2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2262" w:rsidRPr="008218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рухливості органів мовного апарату, відпрацювання правильних, повноцінних рухів артикуляційних органів необхідних для правильної вимови звуків.</w:t>
      </w:r>
    </w:p>
    <w:p w:rsidR="004973FB" w:rsidRPr="00347BCF" w:rsidRDefault="004973FB" w:rsidP="00CF22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Вона сприяє: </w:t>
      </w:r>
    </w:p>
    <w:p w:rsidR="004973FB" w:rsidRPr="00821832" w:rsidRDefault="004973FB" w:rsidP="00CF22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– формуванню правильної звуковимови;</w:t>
      </w:r>
    </w:p>
    <w:p w:rsidR="004973FB" w:rsidRPr="00821832" w:rsidRDefault="004973FB" w:rsidP="00CF22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– виправленню порушених звуків;</w:t>
      </w:r>
    </w:p>
    <w:p w:rsidR="004973FB" w:rsidRPr="00821832" w:rsidRDefault="004973FB" w:rsidP="00CF22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– виробленню чіткої дикції;</w:t>
      </w:r>
    </w:p>
    <w:p w:rsidR="004973FB" w:rsidRPr="00821832" w:rsidRDefault="004973FB" w:rsidP="00CF22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– успішному оволодінню мов</w:t>
      </w:r>
      <w:r w:rsidR="00CF226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73FB" w:rsidRPr="00821832" w:rsidRDefault="004973FB" w:rsidP="00CF22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– оволодінню ораторського мистецтва.</w:t>
      </w:r>
    </w:p>
    <w:p w:rsidR="004973FB" w:rsidRPr="00821832" w:rsidRDefault="004973FB" w:rsidP="00CF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Артикуляційна гімнастика не має залишатися надбанням тільки </w:t>
      </w:r>
      <w:proofErr w:type="spellStart"/>
      <w:r w:rsidRPr="00821832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="001243B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логопедів. Вона повинна бути в арсеналі кожного педагога, батьків.</w:t>
      </w:r>
    </w:p>
    <w:p w:rsidR="004973FB" w:rsidRPr="00821832" w:rsidRDefault="004973FB" w:rsidP="00CF2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Артикуляційна гімнастика є важливою складовою усього комплексу заходів, спрямованих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мовленнєвого апарату до співу та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правильної вимови звуків.</w:t>
      </w:r>
      <w:r w:rsidR="00124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Вправи для язика та губ зміцнюють м’язи, формують м’язову готовність до вимови того чи іншого звука, розвивають, уточнюють та вдосконалюють основні рухи органів мовлення. Гімнастику  спочатку виконують 1-2 хвилини, важливо утримувати зацікавленість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не перевтомлювати дитину.  Спочатку </w:t>
      </w:r>
      <w:r>
        <w:rPr>
          <w:rFonts w:ascii="Times New Roman" w:hAnsi="Times New Roman" w:cs="Times New Roman"/>
          <w:sz w:val="28"/>
          <w:szCs w:val="28"/>
          <w:lang w:val="uk-UA"/>
        </w:rPr>
        <w:t>артикуляційні вправи</w:t>
      </w:r>
      <w:r w:rsidR="00124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доцільно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ити  в групі з вихователем  під контролем зору  (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перед дзеркалом),  у подальшому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музичному занятті,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без дзеркала, з опорою на власні </w:t>
      </w:r>
      <w:proofErr w:type="spellStart"/>
      <w:r w:rsidRPr="00821832">
        <w:rPr>
          <w:rFonts w:ascii="Times New Roman" w:hAnsi="Times New Roman" w:cs="Times New Roman"/>
          <w:sz w:val="28"/>
          <w:szCs w:val="28"/>
          <w:lang w:val="uk-UA"/>
        </w:rPr>
        <w:t>кінестетичні</w:t>
      </w:r>
      <w:proofErr w:type="spellEnd"/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відчуття дитини.</w:t>
      </w:r>
    </w:p>
    <w:p w:rsidR="004973FB" w:rsidRPr="002171DE" w:rsidRDefault="004973FB" w:rsidP="00CF226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на закінчення, щ</w:t>
      </w:r>
      <w:r w:rsidRPr="002171DE">
        <w:rPr>
          <w:rFonts w:ascii="Times New Roman" w:hAnsi="Times New Roman" w:cs="Times New Roman"/>
          <w:b/>
          <w:sz w:val="28"/>
          <w:szCs w:val="28"/>
          <w:lang w:val="uk-UA"/>
        </w:rPr>
        <w:t>о таке пальчикові ігри?</w:t>
      </w:r>
    </w:p>
    <w:p w:rsidR="004973FB" w:rsidRPr="002171DE" w:rsidRDefault="004973FB" w:rsidP="00CF226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«Пальчикові ігри »</w:t>
      </w:r>
      <w:r w:rsidRPr="00217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2262" w:rsidRPr="00821832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7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4B1E">
        <w:rPr>
          <w:rFonts w:ascii="Times New Roman" w:hAnsi="Times New Roman" w:cs="Times New Roman"/>
          <w:sz w:val="28"/>
          <w:szCs w:val="28"/>
          <w:lang w:val="uk-UA"/>
        </w:rPr>
        <w:t>це інсценування будь-яких римованих історій, казок за допомогою пальців, вони є дуже важливою частиною роботи з розвитку дрібної моторики.</w:t>
      </w:r>
    </w:p>
    <w:p w:rsidR="004973FB" w:rsidRPr="002171DE" w:rsidRDefault="004973FB" w:rsidP="00CF226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sz w:val="28"/>
          <w:szCs w:val="28"/>
          <w:lang w:val="uk-UA"/>
        </w:rPr>
        <w:t>Вправи умовно діляться на дві групи:</w:t>
      </w:r>
    </w:p>
    <w:p w:rsidR="004973FB" w:rsidRPr="002171DE" w:rsidRDefault="004973FB" w:rsidP="00CF2262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b/>
          <w:sz w:val="28"/>
          <w:szCs w:val="28"/>
          <w:lang w:val="uk-UA"/>
        </w:rPr>
        <w:t>Статичні вправи:</w:t>
      </w:r>
    </w:p>
    <w:p w:rsidR="004973FB" w:rsidRPr="00184B1E" w:rsidRDefault="004973FB" w:rsidP="00CF22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4973FB" w:rsidRPr="002171DE" w:rsidRDefault="004973FB" w:rsidP="00CF22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sz w:val="28"/>
          <w:szCs w:val="28"/>
          <w:lang w:val="uk-UA"/>
        </w:rPr>
        <w:t xml:space="preserve">- розвивати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наслідувальну </w:t>
      </w:r>
      <w:r w:rsidRPr="002171DE">
        <w:rPr>
          <w:rFonts w:ascii="Times New Roman" w:hAnsi="Times New Roman" w:cs="Times New Roman"/>
          <w:sz w:val="28"/>
          <w:szCs w:val="28"/>
          <w:lang w:val="uk-UA"/>
        </w:rPr>
        <w:t>здатність;</w:t>
      </w:r>
    </w:p>
    <w:p w:rsidR="004973FB" w:rsidRPr="002171DE" w:rsidRDefault="004973FB" w:rsidP="00CF22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sz w:val="28"/>
          <w:szCs w:val="28"/>
          <w:lang w:val="uk-UA"/>
        </w:rPr>
        <w:t>- вчити напружувати і розслабляти м'язи;</w:t>
      </w:r>
    </w:p>
    <w:p w:rsidR="004973FB" w:rsidRPr="002171DE" w:rsidRDefault="004973FB" w:rsidP="00CF22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розвивати вміння зберігати положення пальців деякий час;</w:t>
      </w:r>
    </w:p>
    <w:p w:rsidR="004973FB" w:rsidRPr="002171DE" w:rsidRDefault="004973FB" w:rsidP="00CF22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sz w:val="28"/>
          <w:szCs w:val="28"/>
          <w:lang w:val="uk-UA"/>
        </w:rPr>
        <w:t>- вчити переключатися з одного руху на інш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171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73FB" w:rsidRPr="002171DE" w:rsidRDefault="004973FB" w:rsidP="00CF2262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b/>
          <w:sz w:val="28"/>
          <w:szCs w:val="28"/>
          <w:lang w:val="uk-UA"/>
        </w:rPr>
        <w:t>Динамічні вправи</w:t>
      </w:r>
    </w:p>
    <w:p w:rsidR="004973FB" w:rsidRPr="008A16D5" w:rsidRDefault="004973FB" w:rsidP="00CF22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6D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4973FB" w:rsidRPr="002171DE" w:rsidRDefault="004973FB" w:rsidP="00CF22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sz w:val="28"/>
          <w:szCs w:val="28"/>
          <w:lang w:val="uk-UA"/>
        </w:rPr>
        <w:t>- розвивати точну координацію рухів;</w:t>
      </w:r>
    </w:p>
    <w:p w:rsidR="004973FB" w:rsidRPr="002171DE" w:rsidRDefault="004973FB" w:rsidP="00CF22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sz w:val="28"/>
          <w:szCs w:val="28"/>
          <w:lang w:val="uk-UA"/>
        </w:rPr>
        <w:t>- вчити згинати і розгинати пальці рук;</w:t>
      </w:r>
    </w:p>
    <w:p w:rsidR="004973FB" w:rsidRPr="00821832" w:rsidRDefault="004973FB" w:rsidP="00CF22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71DE">
        <w:rPr>
          <w:rFonts w:ascii="Times New Roman" w:hAnsi="Times New Roman" w:cs="Times New Roman"/>
          <w:sz w:val="28"/>
          <w:szCs w:val="28"/>
          <w:lang w:val="uk-UA"/>
        </w:rPr>
        <w:t>- вчити протиставляти великий палець іншим.</w:t>
      </w:r>
    </w:p>
    <w:p w:rsidR="004973FB" w:rsidRDefault="004973FB" w:rsidP="004973FB">
      <w:pPr>
        <w:tabs>
          <w:tab w:val="left" w:pos="2130"/>
          <w:tab w:val="center" w:pos="523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973FB" w:rsidRPr="00821832" w:rsidRDefault="004973FB" w:rsidP="0049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з проведення пальчикових ігор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музичному занятті</w:t>
      </w:r>
    </w:p>
    <w:p w:rsidR="004973FB" w:rsidRPr="00821832" w:rsidRDefault="004973FB" w:rsidP="004973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Вибравши дві або три вправи, поступово замінюйте їх новими. Ігри, які найбільше сподобалися </w:t>
      </w:r>
      <w:r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можете залишити у своєму репертуарі і повертатися до них за бажанням малюк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262" w:rsidRDefault="004973FB" w:rsidP="004973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32">
        <w:rPr>
          <w:rFonts w:ascii="Times New Roman" w:hAnsi="Times New Roman" w:cs="Times New Roman"/>
          <w:sz w:val="28"/>
          <w:szCs w:val="28"/>
          <w:lang w:val="uk-UA"/>
        </w:rPr>
        <w:t>Оскільки мова і музика мають єдину інтонаційну природу, зокрема мелодику, темп,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ритм,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>паузи і логічні наголоси,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в дітей інтонаційної виразності мовлення доцільно розігрувати вірші  у поєднанні з рухами під музичний супровід. Така робота розвиває вербальну пам'ять і продуктивність запам'ятовування. А поєднання ритмічного, виразного промовляння тексту вірша з рухами сприяє ще й конкретизації слухових образів, сприяє розвиткові асоціативного мислення, здібностей до пластичної інтерпретації літературних творів. </w:t>
      </w:r>
    </w:p>
    <w:p w:rsidR="004973FB" w:rsidRDefault="004973FB" w:rsidP="004973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1832">
        <w:rPr>
          <w:rFonts w:ascii="Times New Roman" w:hAnsi="Times New Roman" w:cs="Times New Roman"/>
          <w:sz w:val="28"/>
          <w:szCs w:val="28"/>
          <w:lang w:val="uk-UA"/>
        </w:rPr>
        <w:t>Прикметно</w:t>
      </w:r>
      <w:proofErr w:type="spellEnd"/>
      <w:r w:rsidRPr="00821832">
        <w:rPr>
          <w:rFonts w:ascii="Times New Roman" w:hAnsi="Times New Roman" w:cs="Times New Roman"/>
          <w:sz w:val="28"/>
          <w:szCs w:val="28"/>
          <w:lang w:val="uk-UA"/>
        </w:rPr>
        <w:t>, що систематичне проведення таких вправ дає змогу «відшліфувати» загальні, деколи недостатньо керовані рухи дітей, надати їм витонченості, диференційованості, а отже — виразності.</w:t>
      </w:r>
    </w:p>
    <w:p w:rsidR="004973FB" w:rsidRDefault="004973FB" w:rsidP="004973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ECE" w:rsidRPr="00CF2262" w:rsidRDefault="00350BE0" w:rsidP="00CF2262">
      <w:pPr>
        <w:rPr>
          <w:rFonts w:ascii="Times New Roman" w:hAnsi="Times New Roman" w:cs="Times New Roman"/>
          <w:b/>
          <w:i/>
          <w:color w:val="008080"/>
          <w:sz w:val="24"/>
          <w:lang w:val="uk-UA"/>
        </w:rPr>
      </w:pPr>
      <w:r w:rsidRPr="00350BE0">
        <w:rPr>
          <w:rFonts w:ascii="Times New Roman" w:hAnsi="Times New Roman" w:cs="Times New Roman"/>
          <w:sz w:val="28"/>
          <w:szCs w:val="28"/>
          <w:lang w:val="uk-UA"/>
        </w:rPr>
        <w:t>Розроблений</w:t>
      </w:r>
      <w:r w:rsidR="00B87A8F"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r w:rsidR="009959A8" w:rsidRPr="00821832">
        <w:rPr>
          <w:rFonts w:ascii="Times New Roman" w:hAnsi="Times New Roman" w:cs="Times New Roman"/>
          <w:sz w:val="28"/>
          <w:szCs w:val="28"/>
          <w:lang w:val="uk-UA"/>
        </w:rPr>
        <w:t>рієнтовн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959A8" w:rsidRPr="00821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58">
        <w:rPr>
          <w:rFonts w:ascii="Times New Roman" w:hAnsi="Times New Roman" w:cs="Times New Roman"/>
          <w:sz w:val="28"/>
          <w:szCs w:val="28"/>
          <w:lang w:val="uk-UA"/>
        </w:rPr>
        <w:t xml:space="preserve">розподіл </w:t>
      </w:r>
      <w:r w:rsidR="00B87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новаційних</w:t>
      </w:r>
      <w:proofErr w:type="spellEnd"/>
      <w:r w:rsidR="00B87A8F">
        <w:rPr>
          <w:rFonts w:ascii="Times New Roman" w:hAnsi="Times New Roman" w:cs="Times New Roman"/>
          <w:sz w:val="28"/>
          <w:szCs w:val="28"/>
          <w:lang w:val="uk-UA"/>
        </w:rPr>
        <w:t xml:space="preserve"> видів </w:t>
      </w:r>
      <w:r w:rsidR="009959A8" w:rsidRPr="00821832">
        <w:rPr>
          <w:rFonts w:ascii="Times New Roman" w:hAnsi="Times New Roman" w:cs="Times New Roman"/>
          <w:sz w:val="28"/>
          <w:szCs w:val="28"/>
          <w:lang w:val="uk-UA"/>
        </w:rPr>
        <w:t>діяльності для дітей всіх вікових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навчальний рік можна завантажити</w:t>
      </w:r>
      <w:r w:rsidR="00855991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посиланням, наданим у прес-релізі та на сайті ЗДО №57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рубриці «Музичне виховання»</w:t>
      </w:r>
      <w:r w:rsidR="00CF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CF2262" w:rsidRPr="005B5EA7">
          <w:rPr>
            <w:rStyle w:val="a4"/>
            <w:rFonts w:ascii="Times New Roman" w:hAnsi="Times New Roman" w:cs="Times New Roman"/>
            <w:b/>
            <w:i/>
            <w:sz w:val="24"/>
            <w:lang w:val="uk-UA"/>
          </w:rPr>
          <w:t>https://dnz57.edu.vn.ua/musiceducation.html</w:t>
        </w:r>
      </w:hyperlink>
      <w:r w:rsidR="00855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BE0" w:rsidRDefault="00350B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959A8" w:rsidRDefault="00350BE0" w:rsidP="006B4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5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ВИКОРИСТАНІ ДЖЕРЕЛА</w:t>
      </w:r>
    </w:p>
    <w:p w:rsidR="006B455C" w:rsidRPr="006B455C" w:rsidRDefault="006B455C" w:rsidP="006B4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BE0" w:rsidRPr="00350BE0" w:rsidRDefault="00350BE0" w:rsidP="00350B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BE0">
        <w:rPr>
          <w:rFonts w:ascii="Times New Roman" w:hAnsi="Times New Roman" w:cs="Times New Roman"/>
          <w:sz w:val="28"/>
          <w:szCs w:val="28"/>
          <w:lang w:val="uk-UA"/>
        </w:rPr>
        <w:t>Базовий компонент дошкільної освіти. Нова редакція. Наказ МОН України від 12.01.2021 №33</w:t>
      </w:r>
    </w:p>
    <w:p w:rsidR="00000000" w:rsidRPr="00350BE0" w:rsidRDefault="009641CA" w:rsidP="00350B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BE0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стандарт дошкільної освіти: особливості впровадження / </w:t>
      </w:r>
      <w:proofErr w:type="spellStart"/>
      <w:r w:rsidRPr="00350BE0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350BE0">
        <w:rPr>
          <w:rFonts w:ascii="Times New Roman" w:hAnsi="Times New Roman" w:cs="Times New Roman"/>
          <w:sz w:val="28"/>
          <w:szCs w:val="28"/>
          <w:lang w:val="uk-UA"/>
        </w:rPr>
        <w:t>.: О.Г.</w:t>
      </w:r>
      <w:proofErr w:type="spellStart"/>
      <w:r w:rsidRPr="00350BE0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350BE0">
        <w:rPr>
          <w:rFonts w:ascii="Times New Roman" w:hAnsi="Times New Roman" w:cs="Times New Roman"/>
          <w:sz w:val="28"/>
          <w:szCs w:val="28"/>
          <w:lang w:val="uk-UA"/>
        </w:rPr>
        <w:t xml:space="preserve"> та ін. – Харків: Вид-во </w:t>
      </w:r>
      <w:proofErr w:type="spellStart"/>
      <w:r w:rsidRPr="00350BE0">
        <w:rPr>
          <w:rFonts w:ascii="Times New Roman" w:hAnsi="Times New Roman" w:cs="Times New Roman"/>
          <w:sz w:val="28"/>
          <w:szCs w:val="28"/>
          <w:lang w:val="uk-UA"/>
        </w:rPr>
        <w:t>“Ранок”</w:t>
      </w:r>
      <w:proofErr w:type="spellEnd"/>
      <w:r w:rsidRPr="00350BE0">
        <w:rPr>
          <w:rFonts w:ascii="Times New Roman" w:hAnsi="Times New Roman" w:cs="Times New Roman"/>
          <w:sz w:val="28"/>
          <w:szCs w:val="28"/>
          <w:lang w:val="uk-UA"/>
        </w:rPr>
        <w:t>, 2021 – 240с.</w:t>
      </w:r>
    </w:p>
    <w:p w:rsidR="00000000" w:rsidRPr="00350BE0" w:rsidRDefault="009641CA" w:rsidP="00350B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BE0">
        <w:rPr>
          <w:rFonts w:ascii="Times New Roman" w:hAnsi="Times New Roman" w:cs="Times New Roman"/>
          <w:sz w:val="28"/>
          <w:szCs w:val="28"/>
          <w:lang w:val="uk-UA"/>
        </w:rPr>
        <w:t xml:space="preserve">Дитина: Освітня програма для дітей від двох до семи років /  наук. </w:t>
      </w:r>
      <w:proofErr w:type="spellStart"/>
      <w:r w:rsidRPr="00350BE0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350BE0">
        <w:rPr>
          <w:rFonts w:ascii="Times New Roman" w:hAnsi="Times New Roman" w:cs="Times New Roman"/>
          <w:sz w:val="28"/>
          <w:szCs w:val="28"/>
          <w:lang w:val="uk-UA"/>
        </w:rPr>
        <w:t>. Проекту В.О.</w:t>
      </w:r>
      <w:proofErr w:type="spellStart"/>
      <w:r w:rsidRPr="00350BE0">
        <w:rPr>
          <w:rFonts w:ascii="Times New Roman" w:hAnsi="Times New Roman" w:cs="Times New Roman"/>
          <w:sz w:val="28"/>
          <w:szCs w:val="28"/>
          <w:lang w:val="uk-UA"/>
        </w:rPr>
        <w:t>Огнев’юк</w:t>
      </w:r>
      <w:proofErr w:type="spellEnd"/>
      <w:r w:rsidRPr="00350BE0">
        <w:rPr>
          <w:rFonts w:ascii="Times New Roman" w:hAnsi="Times New Roman" w:cs="Times New Roman"/>
          <w:sz w:val="28"/>
          <w:szCs w:val="28"/>
          <w:lang w:val="uk-UA"/>
        </w:rPr>
        <w:t xml:space="preserve"> – К.:</w:t>
      </w:r>
      <w:r w:rsidR="00CF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BE0">
        <w:rPr>
          <w:rFonts w:ascii="Times New Roman" w:hAnsi="Times New Roman" w:cs="Times New Roman"/>
          <w:sz w:val="28"/>
          <w:szCs w:val="28"/>
          <w:lang w:val="uk-UA"/>
        </w:rPr>
        <w:t>Київ. університет Б.Грінченка, 2020. – 440с.</w:t>
      </w:r>
    </w:p>
    <w:p w:rsidR="00000000" w:rsidRPr="00350BE0" w:rsidRDefault="009641CA" w:rsidP="00350B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BE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Освітньої пр</w:t>
      </w:r>
      <w:r w:rsidRPr="00350BE0">
        <w:rPr>
          <w:rFonts w:ascii="Times New Roman" w:hAnsi="Times New Roman" w:cs="Times New Roman"/>
          <w:sz w:val="28"/>
          <w:szCs w:val="28"/>
          <w:lang w:val="uk-UA"/>
        </w:rPr>
        <w:t xml:space="preserve">ограми для дітей від двох до семи років </w:t>
      </w:r>
      <w:proofErr w:type="spellStart"/>
      <w:r w:rsidRPr="00350BE0">
        <w:rPr>
          <w:rFonts w:ascii="Times New Roman" w:hAnsi="Times New Roman" w:cs="Times New Roman"/>
          <w:sz w:val="28"/>
          <w:szCs w:val="28"/>
          <w:lang w:val="uk-UA"/>
        </w:rPr>
        <w:t>“Дитина”</w:t>
      </w:r>
      <w:proofErr w:type="spellEnd"/>
      <w:r w:rsidRPr="00350BE0">
        <w:rPr>
          <w:rFonts w:ascii="Times New Roman" w:hAnsi="Times New Roman" w:cs="Times New Roman"/>
          <w:sz w:val="28"/>
          <w:szCs w:val="28"/>
          <w:lang w:val="uk-UA"/>
        </w:rPr>
        <w:t xml:space="preserve"> /  наук. ред. Г.В.</w:t>
      </w:r>
      <w:proofErr w:type="spellStart"/>
      <w:r w:rsidRPr="00350BE0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350BE0">
        <w:rPr>
          <w:rFonts w:ascii="Times New Roman" w:hAnsi="Times New Roman" w:cs="Times New Roman"/>
          <w:sz w:val="28"/>
          <w:szCs w:val="28"/>
          <w:lang w:val="uk-UA"/>
        </w:rPr>
        <w:t xml:space="preserve"> – К.:ТОВ “АКМЕ ГРУП”, 2021. – 568с.</w:t>
      </w:r>
    </w:p>
    <w:p w:rsidR="00000000" w:rsidRPr="00350BE0" w:rsidRDefault="00350BE0" w:rsidP="00350B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Соколова С.  Володар планів, або Заготовки на 2021/2022 навчальний рік // Ж-л «Музичний керівник» - К.: МЦФЕР - №5/2021 – С. 9-16.</w:t>
      </w:r>
    </w:p>
    <w:p w:rsidR="00350BE0" w:rsidRPr="008906B6" w:rsidRDefault="00350BE0" w:rsidP="00350B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Золотарьова О.І. Заняття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логоритміки</w:t>
      </w:r>
      <w:proofErr w:type="spellEnd"/>
      <w:r w:rsidR="008906B6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із вадами мовлення. </w:t>
      </w:r>
      <w:proofErr w:type="spellStart"/>
      <w:r w:rsidR="008906B6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="008906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906B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8906B6">
        <w:rPr>
          <w:rFonts w:ascii="Times New Roman" w:hAnsi="Times New Roman" w:cs="Times New Roman"/>
          <w:sz w:val="28"/>
          <w:szCs w:val="28"/>
          <w:lang w:val="uk-UA"/>
        </w:rPr>
        <w:t xml:space="preserve"> – Тернопіль: Основа. – 2021 – 160 с.</w:t>
      </w:r>
    </w:p>
    <w:p w:rsidR="008906B6" w:rsidRPr="00350BE0" w:rsidRDefault="006B455C" w:rsidP="00350BE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Школьнік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С.Я.</w:t>
      </w:r>
      <w:r w:rsidR="008906B6">
        <w:rPr>
          <w:rFonts w:ascii="Times New Roman" w:hAnsi="Times New Roman" w:cs="Times New Roman"/>
          <w:sz w:val="28"/>
          <w:szCs w:val="28"/>
          <w:lang w:val="uk-UA"/>
        </w:rPr>
        <w:t xml:space="preserve"> Музичні пальчикові сюже</w:t>
      </w:r>
      <w:r>
        <w:rPr>
          <w:rFonts w:ascii="Times New Roman" w:hAnsi="Times New Roman" w:cs="Times New Roman"/>
          <w:sz w:val="28"/>
          <w:szCs w:val="28"/>
          <w:lang w:val="uk-UA"/>
        </w:rPr>
        <w:t>тні ігри для дошкільнят/ С.Я.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Школьнік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Н.Л.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Х.: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Видавництво «Ранок», 2007. – 64с.</w:t>
      </w:r>
    </w:p>
    <w:p w:rsidR="00350BE0" w:rsidRPr="00350BE0" w:rsidRDefault="00350BE0" w:rsidP="00F9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0BE0" w:rsidRPr="00350BE0" w:rsidSect="00C8204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78C"/>
    <w:multiLevelType w:val="hybridMultilevel"/>
    <w:tmpl w:val="B27E2FA4"/>
    <w:lvl w:ilvl="0" w:tplc="3D72A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239F"/>
    <w:multiLevelType w:val="hybridMultilevel"/>
    <w:tmpl w:val="906E7362"/>
    <w:lvl w:ilvl="0" w:tplc="EDBE2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24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43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6E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A2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48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E5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47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6D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F6AE7"/>
    <w:multiLevelType w:val="hybridMultilevel"/>
    <w:tmpl w:val="EE54AA0C"/>
    <w:lvl w:ilvl="0" w:tplc="B428F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288F"/>
    <w:multiLevelType w:val="hybridMultilevel"/>
    <w:tmpl w:val="0CFC62A4"/>
    <w:lvl w:ilvl="0" w:tplc="157EF7F4">
      <w:numFmt w:val="bullet"/>
      <w:lvlText w:val=""/>
      <w:lvlJc w:val="left"/>
      <w:pPr>
        <w:ind w:left="1974" w:hanging="84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8FF03C1"/>
    <w:multiLevelType w:val="hybridMultilevel"/>
    <w:tmpl w:val="4E6E6AA8"/>
    <w:lvl w:ilvl="0" w:tplc="3D72A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A6A8E"/>
    <w:multiLevelType w:val="hybridMultilevel"/>
    <w:tmpl w:val="2F8801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70374B7"/>
    <w:multiLevelType w:val="hybridMultilevel"/>
    <w:tmpl w:val="AE7414C8"/>
    <w:lvl w:ilvl="0" w:tplc="2C146F3C">
      <w:numFmt w:val="bullet"/>
      <w:lvlText w:val=""/>
      <w:lvlJc w:val="left"/>
      <w:pPr>
        <w:ind w:left="1974" w:hanging="84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84A13D1"/>
    <w:multiLevelType w:val="hybridMultilevel"/>
    <w:tmpl w:val="3484253E"/>
    <w:lvl w:ilvl="0" w:tplc="2D0EE8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9A8"/>
    <w:rsid w:val="00074318"/>
    <w:rsid w:val="000B5FB6"/>
    <w:rsid w:val="000C6843"/>
    <w:rsid w:val="001170EA"/>
    <w:rsid w:val="001243B9"/>
    <w:rsid w:val="00191B72"/>
    <w:rsid w:val="001D0E50"/>
    <w:rsid w:val="001E60DB"/>
    <w:rsid w:val="001F4B75"/>
    <w:rsid w:val="002174C8"/>
    <w:rsid w:val="00270B86"/>
    <w:rsid w:val="00332924"/>
    <w:rsid w:val="00335635"/>
    <w:rsid w:val="00350BE0"/>
    <w:rsid w:val="0037018D"/>
    <w:rsid w:val="003B255F"/>
    <w:rsid w:val="00417E0E"/>
    <w:rsid w:val="00470208"/>
    <w:rsid w:val="004973FB"/>
    <w:rsid w:val="004F5ECE"/>
    <w:rsid w:val="0062042A"/>
    <w:rsid w:val="0069531D"/>
    <w:rsid w:val="006B455C"/>
    <w:rsid w:val="006C1C82"/>
    <w:rsid w:val="00855991"/>
    <w:rsid w:val="008906B6"/>
    <w:rsid w:val="008A4DCA"/>
    <w:rsid w:val="00912E2B"/>
    <w:rsid w:val="009641CA"/>
    <w:rsid w:val="009959A8"/>
    <w:rsid w:val="009A032E"/>
    <w:rsid w:val="009B29CF"/>
    <w:rsid w:val="00A36208"/>
    <w:rsid w:val="00A403AE"/>
    <w:rsid w:val="00A66E58"/>
    <w:rsid w:val="00AB3035"/>
    <w:rsid w:val="00B87A8F"/>
    <w:rsid w:val="00C3282F"/>
    <w:rsid w:val="00C35966"/>
    <w:rsid w:val="00C8204D"/>
    <w:rsid w:val="00CF2262"/>
    <w:rsid w:val="00D0217F"/>
    <w:rsid w:val="00D31011"/>
    <w:rsid w:val="00D5282B"/>
    <w:rsid w:val="00DF26E4"/>
    <w:rsid w:val="00E228C7"/>
    <w:rsid w:val="00F46674"/>
    <w:rsid w:val="00F912A7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z57.edu.vn.ua/musiceducation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409FDD2A9F4AAF9B89910DF2186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697C0-71C2-4A33-A90A-42AEF6212678}"/>
      </w:docPartPr>
      <w:docPartBody>
        <w:p w:rsidR="00000000" w:rsidRDefault="00046185" w:rsidP="00046185">
          <w:pPr>
            <w:pStyle w:val="D1409FDD2A9F4AAF9B89910DF218630C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E964E770A5384198BC1485949AC78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32438-F5BD-4543-AD4D-497A9B8BDC40}"/>
      </w:docPartPr>
      <w:docPartBody>
        <w:p w:rsidR="00000000" w:rsidRDefault="00046185" w:rsidP="00046185">
          <w:pPr>
            <w:pStyle w:val="E964E770A5384198BC1485949AC786CD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82159B242DD84FCBA95068B1DFC23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774B4-E097-41F1-9B99-025BB6214727}"/>
      </w:docPartPr>
      <w:docPartBody>
        <w:p w:rsidR="00000000" w:rsidRDefault="00046185" w:rsidP="00046185">
          <w:pPr>
            <w:pStyle w:val="82159B242DD84FCBA95068B1DFC23FF7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6185"/>
    <w:rsid w:val="00046185"/>
    <w:rsid w:val="007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409FDD2A9F4AAF9B89910DF218630C">
    <w:name w:val="D1409FDD2A9F4AAF9B89910DF218630C"/>
    <w:rsid w:val="00046185"/>
  </w:style>
  <w:style w:type="paragraph" w:customStyle="1" w:styleId="36A38AD900904EC2A169C3E287453A51">
    <w:name w:val="36A38AD900904EC2A169C3E287453A51"/>
    <w:rsid w:val="00046185"/>
  </w:style>
  <w:style w:type="paragraph" w:customStyle="1" w:styleId="E964E770A5384198BC1485949AC786CD">
    <w:name w:val="E964E770A5384198BC1485949AC786CD"/>
    <w:rsid w:val="00046185"/>
  </w:style>
  <w:style w:type="paragraph" w:customStyle="1" w:styleId="8F2976EEC1894D208DE64EA8C3C699AB">
    <w:name w:val="8F2976EEC1894D208DE64EA8C3C699AB"/>
    <w:rsid w:val="00046185"/>
  </w:style>
  <w:style w:type="paragraph" w:customStyle="1" w:styleId="F3B085FCE56F495690F83C1D08149998">
    <w:name w:val="F3B085FCE56F495690F83C1D08149998"/>
    <w:rsid w:val="00046185"/>
  </w:style>
  <w:style w:type="paragraph" w:customStyle="1" w:styleId="82159B242DD84FCBA95068B1DFC23FF7">
    <w:name w:val="82159B242DD84FCBA95068B1DFC23FF7"/>
    <w:rsid w:val="000461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 «ДНЗ №57 ВМР»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Особливості використання новаційних видів музичної діяльності під час проведення занять з підрозділу «Музика»  за новою редакцією освітньої програми для дітей  від 2 до 7 років «Дитина»</dc:title>
  <dc:subject>Презентація системи роботи Синиціної Л.А.,                                    музичного керівника КЗ «ДНЗ №57 ВМР»</dc:subject>
  <dc:creator>Пользовател</dc:creator>
  <cp:lastModifiedBy>User</cp:lastModifiedBy>
  <cp:revision>14</cp:revision>
  <cp:lastPrinted>2022-01-27T13:25:00Z</cp:lastPrinted>
  <dcterms:created xsi:type="dcterms:W3CDTF">2022-01-19T09:40:00Z</dcterms:created>
  <dcterms:modified xsi:type="dcterms:W3CDTF">2022-01-31T12:26:00Z</dcterms:modified>
</cp:coreProperties>
</file>